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FAD1" w14:textId="68F980B5" w:rsidR="0037213D" w:rsidRPr="00956E58" w:rsidRDefault="0037213D" w:rsidP="00B20029">
      <w:pPr>
        <w:spacing w:after="0" w:line="240" w:lineRule="auto"/>
        <w:ind w:right="136"/>
        <w:jc w:val="center"/>
        <w:rPr>
          <w:rFonts w:ascii="標楷體" w:eastAsia="標楷體" w:hAnsi="標楷體" w:cs="標楷體"/>
          <w:color w:val="000000" w:themeColor="text1"/>
          <w:sz w:val="36"/>
        </w:rPr>
      </w:pPr>
      <w:bookmarkStart w:id="0" w:name="_Hlk194932776"/>
      <w:r w:rsidRPr="00956E58">
        <w:rPr>
          <w:rFonts w:ascii="標楷體" w:eastAsia="標楷體" w:hAnsi="標楷體" w:cs="標楷體"/>
          <w:color w:val="000000" w:themeColor="text1"/>
          <w:sz w:val="36"/>
        </w:rPr>
        <w:t>嶺東科技大學</w:t>
      </w:r>
      <w:r w:rsidR="00732C5C">
        <w:rPr>
          <w:rFonts w:ascii="標楷體" w:eastAsia="標楷體" w:hAnsi="標楷體" w:cs="標楷體" w:hint="eastAsia"/>
          <w:color w:val="000000" w:themeColor="text1"/>
          <w:sz w:val="36"/>
        </w:rPr>
        <w:t>學生校外</w:t>
      </w:r>
      <w:r w:rsidRPr="00956E58">
        <w:rPr>
          <w:rFonts w:ascii="標楷體" w:eastAsia="標楷體" w:hAnsi="標楷體" w:cs="標楷體"/>
          <w:color w:val="000000" w:themeColor="text1"/>
          <w:sz w:val="36"/>
        </w:rPr>
        <w:t>實習申請</w:t>
      </w:r>
      <w:r w:rsidRPr="00956E58">
        <w:rPr>
          <w:rFonts w:ascii="標楷體" w:eastAsia="標楷體" w:hAnsi="標楷體" w:cs="標楷體" w:hint="eastAsia"/>
          <w:color w:val="000000" w:themeColor="text1"/>
          <w:sz w:val="36"/>
        </w:rPr>
        <w:t>暨計畫書</w:t>
      </w:r>
      <w:bookmarkEnd w:id="0"/>
      <w:r w:rsidRPr="00956E58">
        <w:rPr>
          <w:rFonts w:ascii="標楷體" w:eastAsia="標楷體" w:hAnsi="標楷體" w:cs="標楷體"/>
          <w:color w:val="000000" w:themeColor="text1"/>
          <w:sz w:val="36"/>
        </w:rPr>
        <w:t xml:space="preserve"> </w:t>
      </w:r>
    </w:p>
    <w:p w14:paraId="42DF0E06" w14:textId="394E9226" w:rsidR="004C2EEC" w:rsidRPr="00956E58" w:rsidRDefault="004C2EEC" w:rsidP="00DD3CF3">
      <w:pPr>
        <w:wordWrap w:val="0"/>
        <w:spacing w:after="0" w:line="14" w:lineRule="auto"/>
        <w:ind w:right="136"/>
        <w:jc w:val="right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E62665" w:rsidRPr="00956E58" w14:paraId="7BE798C7" w14:textId="77777777" w:rsidTr="00E62665">
        <w:trPr>
          <w:trHeight w:val="11728"/>
        </w:trPr>
        <w:tc>
          <w:tcPr>
            <w:tcW w:w="10472" w:type="dxa"/>
          </w:tcPr>
          <w:p w14:paraId="4F128E49" w14:textId="4BEA7338" w:rsidR="00E62665" w:rsidRPr="00956E58" w:rsidRDefault="00E62665" w:rsidP="00821751">
            <w:pPr>
              <w:pStyle w:val="a4"/>
              <w:numPr>
                <w:ilvl w:val="0"/>
                <w:numId w:val="9"/>
              </w:numPr>
              <w:spacing w:after="0" w:line="14" w:lineRule="auto"/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56E58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</w:rPr>
              <w:t>基本資料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(學生填寫)</w:t>
            </w:r>
            <w:r w:rsidR="0082175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="00821751" w:rsidRPr="00956E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填表日期     年     月     日</w:t>
            </w:r>
          </w:p>
          <w:tbl>
            <w:tblPr>
              <w:tblStyle w:val="a3"/>
              <w:tblW w:w="10200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266"/>
              <w:gridCol w:w="1266"/>
              <w:gridCol w:w="1267"/>
              <w:gridCol w:w="1267"/>
              <w:gridCol w:w="1267"/>
              <w:gridCol w:w="1206"/>
              <w:gridCol w:w="2661"/>
            </w:tblGrid>
            <w:tr w:rsidR="00E62665" w:rsidRPr="00B24342" w14:paraId="6C147748" w14:textId="77777777" w:rsidTr="00E62665">
              <w:trPr>
                <w:trHeight w:val="720"/>
              </w:trPr>
              <w:tc>
                <w:tcPr>
                  <w:tcW w:w="2532" w:type="dxa"/>
                  <w:gridSpan w:val="2"/>
                  <w:vAlign w:val="center"/>
                </w:tcPr>
                <w:p w14:paraId="15E956B2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實習機構</w:t>
                  </w:r>
                </w:p>
              </w:tc>
              <w:tc>
                <w:tcPr>
                  <w:tcW w:w="2534" w:type="dxa"/>
                  <w:gridSpan w:val="2"/>
                  <w:vAlign w:val="center"/>
                </w:tcPr>
                <w:p w14:paraId="33AFABC7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實習學生</w:t>
                  </w:r>
                </w:p>
              </w:tc>
              <w:tc>
                <w:tcPr>
                  <w:tcW w:w="2473" w:type="dxa"/>
                  <w:gridSpan w:val="2"/>
                  <w:vAlign w:val="center"/>
                </w:tcPr>
                <w:p w14:paraId="755DC536" w14:textId="2CFB061F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輔導師資</w:t>
                  </w:r>
                </w:p>
              </w:tc>
              <w:tc>
                <w:tcPr>
                  <w:tcW w:w="2661" w:type="dxa"/>
                  <w:vMerge w:val="restart"/>
                  <w:vAlign w:val="center"/>
                </w:tcPr>
                <w:p w14:paraId="2963933E" w14:textId="626A60EC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  <w:r w:rsidRPr="00C81502">
                    <w:rPr>
                      <w:rFonts w:ascii="標楷體" w:eastAsia="標楷體" w:hAnsi="標楷體" w:hint="eastAsia"/>
                      <w:color w:val="000000" w:themeColor="text1"/>
                    </w:rPr>
                    <w:t>簽約期限</w:t>
                  </w:r>
                </w:p>
              </w:tc>
            </w:tr>
            <w:tr w:rsidR="00E62665" w:rsidRPr="00B24342" w14:paraId="128A58EF" w14:textId="77777777" w:rsidTr="00E62665">
              <w:trPr>
                <w:trHeight w:val="720"/>
              </w:trPr>
              <w:tc>
                <w:tcPr>
                  <w:tcW w:w="1266" w:type="dxa"/>
                  <w:vAlign w:val="center"/>
                </w:tcPr>
                <w:p w14:paraId="6830E31D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機構名稱</w:t>
                  </w:r>
                </w:p>
              </w:tc>
              <w:tc>
                <w:tcPr>
                  <w:tcW w:w="1266" w:type="dxa"/>
                  <w:vAlign w:val="center"/>
                </w:tcPr>
                <w:p w14:paraId="3685C759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部門名稱</w:t>
                  </w:r>
                </w:p>
              </w:tc>
              <w:tc>
                <w:tcPr>
                  <w:tcW w:w="1267" w:type="dxa"/>
                  <w:vAlign w:val="center"/>
                </w:tcPr>
                <w:p w14:paraId="453D65D1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267" w:type="dxa"/>
                  <w:vAlign w:val="center"/>
                </w:tcPr>
                <w:p w14:paraId="5F77DD83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系別/年級</w:t>
                  </w:r>
                </w:p>
              </w:tc>
              <w:tc>
                <w:tcPr>
                  <w:tcW w:w="1267" w:type="dxa"/>
                  <w:vAlign w:val="center"/>
                </w:tcPr>
                <w:p w14:paraId="1479DB96" w14:textId="77777777" w:rsidR="00E62665" w:rsidRPr="00B24342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學校</w:t>
                  </w:r>
                </w:p>
                <w:p w14:paraId="21E9B9AC" w14:textId="4A56B7C0" w:rsidR="00E62665" w:rsidRPr="00B24342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輔導</w:t>
                  </w:r>
                  <w:r w:rsidR="00C71FBB">
                    <w:rPr>
                      <w:rFonts w:ascii="標楷體" w:eastAsia="標楷體" w:hAnsi="標楷體" w:hint="eastAsia"/>
                      <w:color w:val="000000" w:themeColor="text1"/>
                    </w:rPr>
                    <w:t>教</w:t>
                  </w: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師</w:t>
                  </w:r>
                </w:p>
              </w:tc>
              <w:tc>
                <w:tcPr>
                  <w:tcW w:w="1206" w:type="dxa"/>
                  <w:vAlign w:val="center"/>
                </w:tcPr>
                <w:p w14:paraId="1E84CD75" w14:textId="22F52B06" w:rsidR="00E62665" w:rsidRPr="00B24342" w:rsidRDefault="00C71FBB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機構</w:t>
                  </w:r>
                </w:p>
                <w:p w14:paraId="67CAD067" w14:textId="74D3FE83" w:rsidR="00E62665" w:rsidRPr="00B24342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輔導</w:t>
                  </w:r>
                  <w:r w:rsidR="00C71FBB">
                    <w:rPr>
                      <w:rFonts w:ascii="標楷體" w:eastAsia="標楷體" w:hAnsi="標楷體" w:hint="eastAsia"/>
                      <w:color w:val="000000" w:themeColor="text1"/>
                    </w:rPr>
                    <w:t>教</w:t>
                  </w: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>師</w:t>
                  </w:r>
                </w:p>
              </w:tc>
              <w:tc>
                <w:tcPr>
                  <w:tcW w:w="2661" w:type="dxa"/>
                  <w:vMerge/>
                </w:tcPr>
                <w:p w14:paraId="6AA9E385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</w:tr>
            <w:tr w:rsidR="00E62665" w:rsidRPr="00B24342" w14:paraId="4605E6E7" w14:textId="77777777" w:rsidTr="00E62665">
              <w:trPr>
                <w:trHeight w:val="720"/>
              </w:trPr>
              <w:tc>
                <w:tcPr>
                  <w:tcW w:w="1266" w:type="dxa"/>
                  <w:vAlign w:val="bottom"/>
                </w:tcPr>
                <w:p w14:paraId="608286B7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6" w:type="dxa"/>
                  <w:vAlign w:val="bottom"/>
                </w:tcPr>
                <w:p w14:paraId="0A76F5AC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7" w:type="dxa"/>
                  <w:vAlign w:val="bottom"/>
                </w:tcPr>
                <w:p w14:paraId="10BB7D23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7" w:type="dxa"/>
                  <w:vAlign w:val="bottom"/>
                </w:tcPr>
                <w:p w14:paraId="03BC5D4B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7" w:type="dxa"/>
                  <w:vAlign w:val="bottom"/>
                </w:tcPr>
                <w:p w14:paraId="6C53B4D9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06" w:type="dxa"/>
                  <w:vAlign w:val="bottom"/>
                </w:tcPr>
                <w:p w14:paraId="624DE849" w14:textId="77777777" w:rsidR="00E62665" w:rsidRPr="00B24342" w:rsidRDefault="00E62665" w:rsidP="00732C5C">
                  <w:pPr>
                    <w:pStyle w:val="a4"/>
                    <w:framePr w:hSpace="180" w:wrap="around" w:vAnchor="text" w:hAnchor="text" w:y="1"/>
                    <w:spacing w:after="0" w:line="14" w:lineRule="auto"/>
                    <w:ind w:leftChars="0" w:left="0" w:rightChars="394" w:right="867"/>
                    <w:suppressOverlap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661" w:type="dxa"/>
                  <w:vAlign w:val="bottom"/>
                </w:tcPr>
                <w:p w14:paraId="61D5114F" w14:textId="08D4C69B" w:rsidR="00E62665" w:rsidRPr="00B24342" w:rsidRDefault="00E62665" w:rsidP="00732C5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24342">
                    <w:rPr>
                      <w:rFonts w:ascii="標楷體" w:eastAsia="標楷體" w:hAnsi="標楷體"/>
                      <w:b/>
                      <w:color w:val="000000" w:themeColor="text1"/>
                    </w:rPr>
                    <w:t xml:space="preserve">/  /  </w:t>
                  </w:r>
                  <w:r w:rsidRPr="00B24342">
                    <w:rPr>
                      <w:rFonts w:ascii="標楷體" w:eastAsia="標楷體" w:hAnsi="標楷體"/>
                      <w:color w:val="000000" w:themeColor="text1"/>
                    </w:rPr>
                    <w:t xml:space="preserve">～  </w:t>
                  </w:r>
                  <w:r w:rsidRPr="00B24342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/  /</w:t>
                  </w:r>
                </w:p>
              </w:tc>
            </w:tr>
          </w:tbl>
          <w:p w14:paraId="6B7818A3" w14:textId="2948BB2F" w:rsidR="00E62665" w:rsidRPr="00956E58" w:rsidRDefault="00E62665" w:rsidP="00055720">
            <w:pPr>
              <w:spacing w:after="0" w:line="14" w:lineRule="auto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  <w:sz w:val="20"/>
              </w:rPr>
              <w:t>※實習機構如為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學生</w:t>
            </w:r>
            <w:r w:rsidRPr="00956E58">
              <w:rPr>
                <w:rFonts w:ascii="標楷體" w:eastAsia="標楷體" w:hAnsi="標楷體" w:cs="標楷體"/>
                <w:color w:val="000000" w:themeColor="text1"/>
                <w:sz w:val="20"/>
              </w:rPr>
              <w:t>自行提供，則須經系(所)</w:t>
            </w:r>
            <w:r w:rsidR="00641B69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學生校外</w:t>
            </w:r>
            <w:r w:rsidRPr="00956E58">
              <w:rPr>
                <w:rFonts w:ascii="標楷體" w:eastAsia="標楷體" w:hAnsi="標楷體" w:cs="標楷體"/>
                <w:color w:val="000000" w:themeColor="text1"/>
                <w:sz w:val="20"/>
              </w:rPr>
              <w:t>實習委員會提案通過</w:t>
            </w:r>
          </w:p>
          <w:p w14:paraId="7956148E" w14:textId="73BBB820" w:rsidR="00E62665" w:rsidRPr="00956E58" w:rsidRDefault="00E62665" w:rsidP="00055720">
            <w:pPr>
              <w:spacing w:after="0" w:line="14" w:lineRule="auto"/>
              <w:rPr>
                <w:rFonts w:ascii="標楷體" w:eastAsia="標楷體" w:hAnsi="標楷體" w:cs="標楷體"/>
                <w:b/>
                <w:color w:val="000000" w:themeColor="text1"/>
                <w:sz w:val="24"/>
              </w:rPr>
            </w:pPr>
            <w:r w:rsidRPr="00956E58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</w:rPr>
              <w:t>貳、</w:t>
            </w:r>
            <w:r w:rsidRPr="00956E58">
              <w:rPr>
                <w:rFonts w:ascii="標楷體" w:eastAsia="標楷體" w:hAnsi="標楷體" w:cs="標楷體"/>
                <w:b/>
                <w:color w:val="000000" w:themeColor="text1"/>
                <w:sz w:val="24"/>
              </w:rPr>
              <w:t>實習學習內容</w:t>
            </w:r>
          </w:p>
          <w:tbl>
            <w:tblPr>
              <w:tblStyle w:val="TableGrid"/>
              <w:tblW w:w="10236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4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5528"/>
              <w:gridCol w:w="1586"/>
              <w:gridCol w:w="869"/>
              <w:gridCol w:w="560"/>
            </w:tblGrid>
            <w:tr w:rsidR="00E62665" w:rsidRPr="00956E58" w14:paraId="25B76A54" w14:textId="77777777" w:rsidTr="00055720">
              <w:trPr>
                <w:trHeight w:val="304"/>
              </w:trPr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765F88CA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>實習期間</w:t>
                  </w:r>
                </w:p>
              </w:tc>
              <w:tc>
                <w:tcPr>
                  <w:tcW w:w="5528" w:type="dxa"/>
                  <w:vAlign w:val="center"/>
                </w:tcPr>
                <w:p w14:paraId="4A0F9B4D" w14:textId="77777777" w:rsidR="00E62665" w:rsidRPr="00956E58" w:rsidRDefault="00E62665" w:rsidP="00732C5C">
                  <w:pPr>
                    <w:framePr w:hSpace="180" w:wrap="around" w:vAnchor="text" w:hAnchor="text" w:y="1"/>
                    <w:tabs>
                      <w:tab w:val="center" w:pos="1599"/>
                      <w:tab w:val="right" w:pos="5605"/>
                    </w:tabs>
                    <w:spacing w:after="0"/>
                    <w:suppressOverlap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/>
                      <w:color w:val="000000" w:themeColor="text1"/>
                    </w:rPr>
                    <w:tab/>
                  </w: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    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年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  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月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  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日至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    年   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月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  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日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止</w:t>
                  </w:r>
                </w:p>
              </w:tc>
              <w:tc>
                <w:tcPr>
                  <w:tcW w:w="1586" w:type="dxa"/>
                  <w:shd w:val="clear" w:color="auto" w:fill="E2EFD9" w:themeFill="accent6" w:themeFillTint="33"/>
                  <w:vAlign w:val="center"/>
                </w:tcPr>
                <w:p w14:paraId="53C5C4CB" w14:textId="5EDA7C51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>實習時數</w:t>
                  </w:r>
                </w:p>
              </w:tc>
              <w:tc>
                <w:tcPr>
                  <w:tcW w:w="869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651B8832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56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6C44C7F1" w14:textId="77777777" w:rsidR="00E62665" w:rsidRPr="00956E58" w:rsidRDefault="00E62665" w:rsidP="00732C5C">
                  <w:pPr>
                    <w:framePr w:hSpace="180" w:wrap="around" w:vAnchor="text" w:hAnchor="text" w:y="1"/>
                    <w:wordWrap w:val="0"/>
                    <w:spacing w:after="0"/>
                    <w:suppressOverlap/>
                    <w:jc w:val="righ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小時 </w:t>
                  </w:r>
                </w:p>
              </w:tc>
            </w:tr>
            <w:tr w:rsidR="00E62665" w:rsidRPr="00956E58" w14:paraId="04EEA3A2" w14:textId="77777777" w:rsidTr="00055720">
              <w:trPr>
                <w:trHeight w:val="268"/>
              </w:trPr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0876E313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>課程類型</w:t>
                  </w:r>
                </w:p>
              </w:tc>
              <w:tc>
                <w:tcPr>
                  <w:tcW w:w="8543" w:type="dxa"/>
                  <w:gridSpan w:val="4"/>
                  <w:vAlign w:val="center"/>
                </w:tcPr>
                <w:p w14:paraId="53F1F91D" w14:textId="5FEC01CC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proofErr w:type="gramStart"/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寒暑期型</w:t>
                  </w:r>
                  <w:proofErr w:type="gramEnd"/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學期型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學年型 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學期間</w:t>
                  </w:r>
                </w:p>
              </w:tc>
            </w:tr>
            <w:tr w:rsidR="00E62665" w:rsidRPr="00956E58" w14:paraId="30D1D657" w14:textId="77777777" w:rsidTr="00055720">
              <w:trPr>
                <w:trHeight w:val="204"/>
              </w:trPr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52082603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hint="eastAsia"/>
                      <w:color w:val="000000" w:themeColor="text1"/>
                    </w:rPr>
                    <w:t>計畫類型</w:t>
                  </w:r>
                </w:p>
              </w:tc>
              <w:tc>
                <w:tcPr>
                  <w:tcW w:w="8543" w:type="dxa"/>
                  <w:gridSpan w:val="4"/>
                  <w:vAlign w:val="center"/>
                </w:tcPr>
                <w:p w14:paraId="1DA728B8" w14:textId="59B78ED4" w:rsidR="00E62665" w:rsidRPr="00C117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就業學程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產業學院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產學攜手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中</w:t>
                  </w:r>
                  <w:proofErr w:type="gramStart"/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科人培</w:t>
                  </w:r>
                  <w:proofErr w:type="gramEnd"/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學海系列 </w:t>
                  </w:r>
                  <w:r w:rsidR="006124DA" w:rsidRPr="00D64BEF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="00B00214" w:rsidRPr="00D64BEF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僑外</w:t>
                  </w:r>
                  <w:r w:rsidR="006124DA" w:rsidRPr="00D64BEF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專班</w:t>
                  </w:r>
                  <w:r w:rsidR="006124DA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□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無</w:t>
                  </w:r>
                </w:p>
              </w:tc>
            </w:tr>
            <w:tr w:rsidR="00E62665" w:rsidRPr="00956E58" w14:paraId="1C6D6291" w14:textId="77777777" w:rsidTr="00055720">
              <w:trPr>
                <w:trHeight w:val="4137"/>
              </w:trPr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7D18839F" w14:textId="77777777" w:rsidR="00E62665" w:rsidRPr="00194462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462">
                    <w:rPr>
                      <w:rFonts w:ascii="標楷體" w:eastAsia="標楷體" w:hAnsi="標楷體"/>
                      <w:color w:val="000000" w:themeColor="text1"/>
                    </w:rPr>
                    <w:t>實習課程目標與</w:t>
                  </w:r>
                </w:p>
                <w:p w14:paraId="307E578F" w14:textId="77777777" w:rsidR="00E62665" w:rsidRPr="00194462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194462">
                    <w:rPr>
                      <w:rFonts w:ascii="標楷體" w:eastAsia="標楷體" w:hAnsi="標楷體"/>
                      <w:color w:val="000000" w:themeColor="text1"/>
                    </w:rPr>
                    <w:t>實習內容</w:t>
                  </w:r>
                </w:p>
              </w:tc>
              <w:tc>
                <w:tcPr>
                  <w:tcW w:w="8543" w:type="dxa"/>
                  <w:gridSpan w:val="4"/>
                </w:tcPr>
                <w:p w14:paraId="79F1D8E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leftChars="60" w:left="132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(</w:t>
                  </w:r>
                  <w:proofErr w:type="gramStart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依系科</w:t>
                  </w:r>
                  <w:proofErr w:type="gramEnd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課程發展結果及系科專業領域性質，撰寫開設實習課程之目標)</w:t>
                  </w:r>
                </w:p>
                <w:p w14:paraId="4E1AC220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leftChars="60" w:left="132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透過在產業界的實務學習，培育下列專業人才的實務能力：</w:t>
                  </w:r>
                </w:p>
                <w:p w14:paraId="7396260E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  <w:shd w:val="clear" w:color="auto" w:fill="FFFFFF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□行銷企劃人員 □廣告企劃人員 □社群管理人員 □廣告傳播人員 □手工藝工作人員</w:t>
                  </w:r>
                </w:p>
                <w:p w14:paraId="623EDE8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□服務設計人員 □電子商務人員 □活動企劃人員 □網頁製作人員 □產品設計人員</w:t>
                  </w:r>
                </w:p>
                <w:p w14:paraId="20EB82D6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□APP設計人員 □商業設計人員 □業務人員 □門市人員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□市調人員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□紡織品</w:t>
                  </w:r>
                </w:p>
                <w:p w14:paraId="06072283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□客服人員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□零售與通路管理人員 □採購人員 □物流管理人員 □繪圖員 □美容師</w:t>
                  </w:r>
                </w:p>
                <w:p w14:paraId="5AC3BC1A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□倉儲管理人員 □貨運承攬人員  □報關人員 □國貿人員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□會展人員 □時尚顧問</w:t>
                  </w:r>
                </w:p>
                <w:p w14:paraId="22141A59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□行政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>/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總務人員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□人力資源/人事人員 □品質管理人員 □銀行服務人員 □芳療師</w:t>
                  </w:r>
                </w:p>
                <w:p w14:paraId="78438732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□證券業務員 □不動產業務人員 □保險業務人員  □理財投資人員 □新娘造型師</w:t>
                  </w:r>
                </w:p>
                <w:p w14:paraId="51A67236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□餐飲管理人員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□旅遊管理人員</w:t>
                  </w:r>
                  <w:r w:rsidRPr="00956E58">
                    <w:rPr>
                      <w:rFonts w:ascii="標楷體" w:eastAsia="標楷體" w:hAnsi="標楷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□飯店旅館人員 □休閒遊憩管理人員 □髮型設計師</w:t>
                  </w:r>
                </w:p>
                <w:p w14:paraId="797874EE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□幼教人員 □旅運管理人員 □公私立幼兒園教保員 □成衣及有關工作人員 □彩妝師</w:t>
                  </w:r>
                </w:p>
                <w:p w14:paraId="1D2ABD3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□兒童課後照顧服務人員 □嬰幼兒托育人員 □科學及工程助理專業人員 □禮服秘書</w:t>
                  </w:r>
                </w:p>
                <w:p w14:paraId="0BA95FB7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□資訊及通訊專業人員 □技術員及助理專業人員 □資訊及通訊傳播技術員</w:t>
                  </w:r>
                </w:p>
                <w:p w14:paraId="7BC9B190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□電信及傳播技術員 □資訊及通訊技術員 □電信工程技術員 □網路技術員</w:t>
                  </w:r>
                </w:p>
                <w:p w14:paraId="03ADE976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□智慧製造工程人員 □自動化工程人員 □機器人工程人員 □整體造型師</w:t>
                  </w:r>
                </w:p>
                <w:p w14:paraId="41E208FE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□機電整合工程人員 □服裝設計師 □其他技藝有關工作人員 □流行預測師</w:t>
                  </w:r>
                </w:p>
                <w:p w14:paraId="177FC9CC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14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□毛皮及皮革製品機械操作人員 □其他_______________</w:t>
                  </w:r>
                </w:p>
              </w:tc>
            </w:tr>
            <w:tr w:rsidR="00E62665" w:rsidRPr="00956E58" w14:paraId="11FA7C12" w14:textId="77777777" w:rsidTr="00055720">
              <w:trPr>
                <w:trHeight w:val="1334"/>
              </w:trPr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2B6B04C8" w14:textId="77777777" w:rsidR="00E62665" w:rsidRPr="00CE121B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/>
                      <w:color w:val="000000" w:themeColor="text1"/>
                    </w:rPr>
                    <w:t>系所核心能力與</w:t>
                  </w:r>
                </w:p>
                <w:p w14:paraId="43A337A9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/>
                      <w:color w:val="000000" w:themeColor="text1"/>
                    </w:rPr>
                    <w:t>實習內容關聯</w:t>
                  </w:r>
                </w:p>
              </w:tc>
              <w:tc>
                <w:tcPr>
                  <w:tcW w:w="854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79B216A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ind w:left="110"/>
                    <w:suppressOverlap/>
                    <w:jc w:val="right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  <w:p w14:paraId="455DC33D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ind w:left="110"/>
                    <w:suppressOverlap/>
                    <w:jc w:val="right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  <w:p w14:paraId="3917CBEF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ind w:left="110"/>
                    <w:suppressOverlap/>
                    <w:jc w:val="right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  <w:p w14:paraId="60F76252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ind w:left="110"/>
                    <w:suppressOverlap/>
                    <w:jc w:val="right"/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</w:pPr>
                </w:p>
                <w:p w14:paraId="0D83BD1B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/>
                    <w:ind w:left="110"/>
                    <w:suppressOverlap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</w:rPr>
                  </w:pPr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  <w:t>填寫系「核心能力權重」，資料來源為各系</w:t>
                  </w:r>
                  <w:proofErr w:type="gramStart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sz w:val="20"/>
                    </w:rPr>
                    <w:t>實習課綱</w:t>
                  </w:r>
                  <w:proofErr w:type="gramEnd"/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416"/>
              <w:tblOverlap w:val="never"/>
              <w:tblW w:w="1024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4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409"/>
              <w:gridCol w:w="4395"/>
              <w:gridCol w:w="753"/>
            </w:tblGrid>
            <w:tr w:rsidR="00E62665" w:rsidRPr="00956E58" w14:paraId="7AD71BE2" w14:textId="77777777" w:rsidTr="00055720">
              <w:trPr>
                <w:trHeight w:val="257"/>
              </w:trPr>
              <w:tc>
                <w:tcPr>
                  <w:tcW w:w="2689" w:type="dxa"/>
                  <w:shd w:val="clear" w:color="auto" w:fill="E2EFD9" w:themeFill="accent6" w:themeFillTint="33"/>
                  <w:vAlign w:val="center"/>
                </w:tcPr>
                <w:p w14:paraId="5176680C" w14:textId="77777777" w:rsidR="00E62665" w:rsidRPr="00CE121B" w:rsidRDefault="00E62665" w:rsidP="00CE121B">
                  <w:pPr>
                    <w:spacing w:after="0"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/>
                      <w:color w:val="000000" w:themeColor="text1"/>
                    </w:rPr>
                    <w:lastRenderedPageBreak/>
                    <w:t>預定執行階段</w:t>
                  </w:r>
                </w:p>
              </w:tc>
              <w:tc>
                <w:tcPr>
                  <w:tcW w:w="2409" w:type="dxa"/>
                  <w:shd w:val="clear" w:color="auto" w:fill="E2EFD9" w:themeFill="accent6" w:themeFillTint="33"/>
                  <w:vAlign w:val="center"/>
                </w:tcPr>
                <w:p w14:paraId="46828653" w14:textId="77777777" w:rsidR="00E62665" w:rsidRPr="00CE121B" w:rsidRDefault="00E62665" w:rsidP="00055720">
                  <w:pPr>
                    <w:spacing w:after="0"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/>
                      <w:color w:val="000000" w:themeColor="text1"/>
                    </w:rPr>
                    <w:t>實習課程內涵（主題）</w:t>
                  </w:r>
                </w:p>
              </w:tc>
              <w:tc>
                <w:tcPr>
                  <w:tcW w:w="4395" w:type="dxa"/>
                  <w:shd w:val="clear" w:color="auto" w:fill="E2EFD9" w:themeFill="accent6" w:themeFillTint="33"/>
                  <w:vAlign w:val="center"/>
                </w:tcPr>
                <w:p w14:paraId="1868028F" w14:textId="77777777" w:rsidR="00E62665" w:rsidRPr="00CE121B" w:rsidRDefault="00E62665" w:rsidP="00CE121B">
                  <w:pPr>
                    <w:spacing w:after="0"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/>
                      <w:color w:val="000000" w:themeColor="text1"/>
                    </w:rPr>
                    <w:t>實習內容具體規劃</w:t>
                  </w:r>
                </w:p>
              </w:tc>
              <w:tc>
                <w:tcPr>
                  <w:tcW w:w="753" w:type="dxa"/>
                  <w:shd w:val="clear" w:color="auto" w:fill="E2EFD9" w:themeFill="accent6" w:themeFillTint="33"/>
                  <w:vAlign w:val="center"/>
                </w:tcPr>
                <w:p w14:paraId="6936EAB5" w14:textId="77777777" w:rsidR="00E62665" w:rsidRPr="00CE121B" w:rsidRDefault="00E62665" w:rsidP="00055720">
                  <w:pPr>
                    <w:spacing w:after="0"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對應核心能力(編號)</w:t>
                  </w:r>
                </w:p>
              </w:tc>
            </w:tr>
            <w:tr w:rsidR="00E62665" w:rsidRPr="00956E58" w14:paraId="77ED7599" w14:textId="77777777" w:rsidTr="00055720">
              <w:trPr>
                <w:trHeight w:val="257"/>
              </w:trPr>
              <w:tc>
                <w:tcPr>
                  <w:tcW w:w="2689" w:type="dxa"/>
                  <w:vAlign w:val="center"/>
                </w:tcPr>
                <w:p w14:paraId="2955B027" w14:textId="77777777" w:rsidR="00E62665" w:rsidRPr="00956E58" w:rsidRDefault="00E62665" w:rsidP="00055720">
                  <w:pPr>
                    <w:spacing w:after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第一階段預定</w:t>
                  </w:r>
                  <w:r w:rsidRPr="00956E58">
                    <w:rPr>
                      <w:rFonts w:ascii="標楷體" w:eastAsia="標楷體" w:hAnsi="標楷體" w:cs="Times New Roman"/>
                      <w:color w:val="000000" w:themeColor="text1"/>
                      <w:sz w:val="24"/>
                      <w:u w:val="single"/>
                    </w:rPr>
                    <w:t xml:space="preserve">     </w:t>
                  </w:r>
                  <w:proofErr w:type="gramStart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u w:val="single"/>
                    </w:rPr>
                    <w:t>週</w:t>
                  </w:r>
                  <w:proofErr w:type="gramEnd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完成</w:t>
                  </w:r>
                </w:p>
              </w:tc>
              <w:tc>
                <w:tcPr>
                  <w:tcW w:w="2409" w:type="dxa"/>
                </w:tcPr>
                <w:p w14:paraId="5753962B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3CB4CCD5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53" w:type="dxa"/>
                  <w:vMerge w:val="restart"/>
                </w:tcPr>
                <w:p w14:paraId="7F22DFB7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E62665" w:rsidRPr="00956E58" w14:paraId="7085EC74" w14:textId="77777777" w:rsidTr="00055720">
              <w:trPr>
                <w:trHeight w:val="257"/>
              </w:trPr>
              <w:tc>
                <w:tcPr>
                  <w:tcW w:w="2689" w:type="dxa"/>
                  <w:vAlign w:val="center"/>
                </w:tcPr>
                <w:p w14:paraId="6BC5742D" w14:textId="77777777" w:rsidR="00E62665" w:rsidRPr="00956E58" w:rsidRDefault="00E62665" w:rsidP="00055720">
                  <w:pPr>
                    <w:spacing w:after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第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二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階段預定</w:t>
                  </w:r>
                  <w:r w:rsidRPr="00956E58">
                    <w:rPr>
                      <w:rFonts w:ascii="標楷體" w:eastAsia="標楷體" w:hAnsi="標楷體" w:cs="Times New Roman"/>
                      <w:color w:val="000000" w:themeColor="text1"/>
                      <w:sz w:val="24"/>
                      <w:u w:val="single"/>
                    </w:rPr>
                    <w:t xml:space="preserve">     </w:t>
                  </w:r>
                  <w:proofErr w:type="gramStart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u w:val="single"/>
                    </w:rPr>
                    <w:t>週</w:t>
                  </w:r>
                  <w:proofErr w:type="gramEnd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完成</w:t>
                  </w:r>
                </w:p>
              </w:tc>
              <w:tc>
                <w:tcPr>
                  <w:tcW w:w="2409" w:type="dxa"/>
                </w:tcPr>
                <w:p w14:paraId="1106DD75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4F6A95C3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53" w:type="dxa"/>
                  <w:vMerge/>
                </w:tcPr>
                <w:p w14:paraId="470045E3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E62665" w:rsidRPr="00956E58" w14:paraId="1AEDD9C6" w14:textId="77777777" w:rsidTr="00055720">
              <w:trPr>
                <w:trHeight w:val="257"/>
              </w:trPr>
              <w:tc>
                <w:tcPr>
                  <w:tcW w:w="2689" w:type="dxa"/>
                  <w:vAlign w:val="center"/>
                </w:tcPr>
                <w:p w14:paraId="5CCD19EC" w14:textId="77777777" w:rsidR="00E62665" w:rsidRPr="00956E58" w:rsidRDefault="00E62665" w:rsidP="00055720">
                  <w:pPr>
                    <w:spacing w:after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第三階段預定</w:t>
                  </w:r>
                  <w:r w:rsidRPr="00956E58">
                    <w:rPr>
                      <w:rFonts w:ascii="標楷體" w:eastAsia="標楷體" w:hAnsi="標楷體" w:cs="Times New Roman"/>
                      <w:color w:val="000000" w:themeColor="text1"/>
                      <w:sz w:val="24"/>
                      <w:u w:val="single"/>
                    </w:rPr>
                    <w:t xml:space="preserve">     </w:t>
                  </w:r>
                  <w:proofErr w:type="gramStart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u w:val="single"/>
                    </w:rPr>
                    <w:t>週</w:t>
                  </w:r>
                  <w:proofErr w:type="gramEnd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完成</w:t>
                  </w:r>
                </w:p>
              </w:tc>
              <w:tc>
                <w:tcPr>
                  <w:tcW w:w="2409" w:type="dxa"/>
                </w:tcPr>
                <w:p w14:paraId="43684F45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13B5F06C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53" w:type="dxa"/>
                  <w:vMerge/>
                </w:tcPr>
                <w:p w14:paraId="45D5175B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E62665" w:rsidRPr="00956E58" w14:paraId="2C6A4599" w14:textId="77777777" w:rsidTr="00055720">
              <w:trPr>
                <w:trHeight w:val="257"/>
              </w:trPr>
              <w:tc>
                <w:tcPr>
                  <w:tcW w:w="2689" w:type="dxa"/>
                  <w:vAlign w:val="center"/>
                </w:tcPr>
                <w:p w14:paraId="31C840FF" w14:textId="77777777" w:rsidR="00E62665" w:rsidRPr="00956E58" w:rsidRDefault="00E62665" w:rsidP="00055720">
                  <w:pPr>
                    <w:spacing w:after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第</w:t>
                  </w:r>
                  <w:r w:rsidRPr="00956E58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四</w:t>
                  </w:r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階段預定</w:t>
                  </w:r>
                  <w:r w:rsidRPr="00956E58">
                    <w:rPr>
                      <w:rFonts w:ascii="標楷體" w:eastAsia="標楷體" w:hAnsi="標楷體" w:cs="Times New Roman"/>
                      <w:color w:val="000000" w:themeColor="text1"/>
                      <w:sz w:val="24"/>
                      <w:u w:val="single"/>
                    </w:rPr>
                    <w:t xml:space="preserve">     </w:t>
                  </w:r>
                  <w:proofErr w:type="gramStart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  <w:u w:val="single"/>
                    </w:rPr>
                    <w:t>週</w:t>
                  </w:r>
                  <w:proofErr w:type="gramEnd"/>
                  <w:r w:rsidRPr="00956E58">
                    <w:rPr>
                      <w:rFonts w:ascii="標楷體" w:eastAsia="標楷體" w:hAnsi="標楷體" w:cs="標楷體"/>
                      <w:color w:val="000000" w:themeColor="text1"/>
                    </w:rPr>
                    <w:t>完成</w:t>
                  </w:r>
                </w:p>
              </w:tc>
              <w:tc>
                <w:tcPr>
                  <w:tcW w:w="2409" w:type="dxa"/>
                </w:tcPr>
                <w:p w14:paraId="6A7235B9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3A83F82A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53" w:type="dxa"/>
                  <w:vMerge/>
                </w:tcPr>
                <w:p w14:paraId="73D423B1" w14:textId="77777777" w:rsidR="00E62665" w:rsidRPr="00956E58" w:rsidRDefault="00E62665" w:rsidP="00055720">
                  <w:pPr>
                    <w:spacing w:after="0"/>
                    <w:ind w:left="110"/>
                    <w:rPr>
                      <w:rFonts w:ascii="標楷體" w:eastAsia="標楷體"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03FCC1A6" w14:textId="77777777" w:rsidR="00E62665" w:rsidRPr="00956E58" w:rsidRDefault="00E62665" w:rsidP="00055720">
            <w:pPr>
              <w:spacing w:after="0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956E58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</w:rPr>
              <w:t>参、實習內容課程規劃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(教師與學生討論後填寫)</w:t>
            </w:r>
            <w:r w:rsidRPr="00956E58">
              <w:rPr>
                <w:rFonts w:ascii="標楷體" w:eastAsia="標楷體" w:hAnsi="標楷體" w:cs="標楷體"/>
                <w:noProof/>
                <w:color w:val="000000" w:themeColor="text1"/>
                <w:sz w:val="20"/>
              </w:rPr>
              <w:t xml:space="preserve"> </w:t>
            </w:r>
          </w:p>
          <w:p w14:paraId="129DA039" w14:textId="4C2DEA38" w:rsidR="00E62665" w:rsidRPr="00956E58" w:rsidRDefault="00E62665" w:rsidP="00055720">
            <w:pPr>
              <w:spacing w:after="0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956E58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</w:rPr>
              <w:t>肆、實習資源投入及輔導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(學校輔導教師與</w:t>
            </w:r>
            <w:r w:rsidR="002B694D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實習機構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討論後填寫)</w:t>
            </w:r>
          </w:p>
          <w:tbl>
            <w:tblPr>
              <w:tblStyle w:val="TableGrid"/>
              <w:tblW w:w="10236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4" w:type="dxa"/>
              </w:tblCellMar>
              <w:tblLook w:val="04A0" w:firstRow="1" w:lastRow="0" w:firstColumn="1" w:lastColumn="0" w:noHBand="0" w:noVBand="1"/>
            </w:tblPr>
            <w:tblGrid>
              <w:gridCol w:w="2968"/>
              <w:gridCol w:w="7268"/>
            </w:tblGrid>
            <w:tr w:rsidR="00E62665" w:rsidRPr="00956E58" w14:paraId="194763E4" w14:textId="77777777" w:rsidTr="00055720">
              <w:trPr>
                <w:trHeight w:val="3745"/>
              </w:trPr>
              <w:tc>
                <w:tcPr>
                  <w:tcW w:w="2968" w:type="dxa"/>
                  <w:shd w:val="clear" w:color="auto" w:fill="E2EFD9" w:themeFill="accent6" w:themeFillTint="33"/>
                  <w:vAlign w:val="center"/>
                </w:tcPr>
                <w:p w14:paraId="441876E9" w14:textId="7B93C2D9" w:rsidR="00E62665" w:rsidRPr="00CE121B" w:rsidRDefault="00B77AB0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實習機構</w:t>
                  </w:r>
                </w:p>
                <w:p w14:paraId="79969811" w14:textId="77777777" w:rsidR="00E62665" w:rsidRPr="00CE121B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提供實習指導與資源說明</w:t>
                  </w:r>
                </w:p>
              </w:tc>
              <w:tc>
                <w:tcPr>
                  <w:tcW w:w="7268" w:type="dxa"/>
                  <w:tcBorders>
                    <w:right w:val="single" w:sz="4" w:space="0" w:color="auto"/>
                  </w:tcBorders>
                  <w:vAlign w:val="center"/>
                </w:tcPr>
                <w:p w14:paraId="2154B2B2" w14:textId="6A32800D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(說明</w:t>
                  </w:r>
                  <w:r w:rsidR="00B77AB0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實習機構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提供實習學生的整體培訓規劃及相關資源與設備投入情形)</w:t>
                  </w:r>
                </w:p>
                <w:p w14:paraId="49582D81" w14:textId="4E948398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</w:t>
                  </w:r>
                  <w:r w:rsidR="00B77AB0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實習機構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提供實習學生的整體培訓規劃</w:t>
                  </w:r>
                </w:p>
                <w:p w14:paraId="56D69BB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◎實務基礎訓練：□企業文化 □企業知識 □工業安全</w:t>
                  </w:r>
                </w:p>
                <w:p w14:paraId="02205389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◎實務主題訓練：□產品/服務知識探討 □學習內容溝通 □技術問題</w:t>
                  </w:r>
                  <w:proofErr w:type="gramStart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釐</w:t>
                  </w:r>
                  <w:proofErr w:type="gramEnd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清</w:t>
                  </w:r>
                </w:p>
                <w:p w14:paraId="2D316E03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□實務技術問題排除 □實務技術支援 □實務案例分享 □實務問題分析</w:t>
                  </w:r>
                </w:p>
                <w:p w14:paraId="5C562841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□品質管理 □流程改善 □庶務管理  □技術指導</w:t>
                  </w:r>
                </w:p>
                <w:p w14:paraId="70533B2C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●實習機構提供資源與設備投入情形</w:t>
                  </w:r>
                </w:p>
                <w:p w14:paraId="441206F6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240" w:lineRule="auto"/>
                    <w:ind w:left="110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□專人指導 □教育培訓 □培訓教材 □資訊設備 □儀器機台</w:t>
                  </w:r>
                </w:p>
                <w:p w14:paraId="02A1EE80" w14:textId="77777777" w:rsidR="00E62665" w:rsidRPr="00956E58" w:rsidRDefault="00E62665" w:rsidP="00732C5C">
                  <w:pPr>
                    <w:framePr w:hSpace="180" w:wrap="around" w:vAnchor="text" w:hAnchor="text" w:y="1"/>
                    <w:spacing w:after="0" w:line="240" w:lineRule="auto"/>
                    <w:ind w:left="110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□</w:t>
                  </w:r>
                  <w:proofErr w:type="gramStart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實作場域</w:t>
                  </w:r>
                  <w:proofErr w:type="gramEnd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□實驗設備 □耗材配件 □獎勵制度</w:t>
                  </w:r>
                </w:p>
              </w:tc>
            </w:tr>
            <w:tr w:rsidR="00E62665" w:rsidRPr="00956E58" w14:paraId="5ACD03DB" w14:textId="77777777" w:rsidTr="00055720">
              <w:trPr>
                <w:trHeight w:val="4026"/>
              </w:trPr>
              <w:tc>
                <w:tcPr>
                  <w:tcW w:w="2968" w:type="dxa"/>
                  <w:shd w:val="clear" w:color="auto" w:fill="E2EFD9" w:themeFill="accent6" w:themeFillTint="33"/>
                  <w:vAlign w:val="center"/>
                </w:tcPr>
                <w:p w14:paraId="62CFEEEE" w14:textId="143CEC99" w:rsidR="00E62665" w:rsidRPr="00CE121B" w:rsidRDefault="00AF4E6B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機構輔導</w:t>
                  </w:r>
                  <w:r w:rsidR="00E62665"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教師</w:t>
                  </w:r>
                </w:p>
                <w:p w14:paraId="5E0E0DC8" w14:textId="77777777" w:rsidR="00E62665" w:rsidRPr="00CE121B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進行實習輔導形式及規劃</w:t>
                  </w:r>
                </w:p>
              </w:tc>
              <w:tc>
                <w:tcPr>
                  <w:tcW w:w="7268" w:type="dxa"/>
                  <w:tcBorders>
                    <w:right w:val="single" w:sz="4" w:space="0" w:color="auto"/>
                  </w:tcBorders>
                  <w:vAlign w:val="center"/>
                </w:tcPr>
                <w:p w14:paraId="5C338C05" w14:textId="61E222F4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  <w:shd w:val="clear" w:color="auto" w:fill="FFFFFF"/>
                    </w:rPr>
                    <w:t>(說明</w:t>
                  </w:r>
                  <w:r w:rsidR="00AF4E6B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  <w:shd w:val="clear" w:color="auto" w:fill="FFFFFF"/>
                    </w:rPr>
                    <w:t>機構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  <w:shd w:val="clear" w:color="auto" w:fill="FFFFFF"/>
                    </w:rPr>
                    <w:t>輔導教師提供實習學生的指導與輔助方式)</w:t>
                  </w:r>
                </w:p>
                <w:p w14:paraId="408F77E7" w14:textId="2DE44EFC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</w:t>
                  </w:r>
                  <w:r w:rsidR="00AF4E6B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機構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輔導教師提供的指導內容：</w:t>
                  </w:r>
                </w:p>
                <w:p w14:paraId="5AF7BBD2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□流程解說 □設備操作 □標準程序 □檢驗標準 □檢測操作 </w:t>
                  </w:r>
                </w:p>
                <w:p w14:paraId="6CED5E7F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□文件撰寫 □實務演練 □錯誤處理 □安全規範 □軟體操作 </w:t>
                  </w:r>
                </w:p>
                <w:p w14:paraId="694F2DF6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□資訊管理 □採購備料 □存貨管理 □客戶管理 □報表製作 </w:t>
                  </w:r>
                </w:p>
                <w:p w14:paraId="1DA33214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□報表分析 □財務報表 □經營管理 □時間管理 □溝通技巧 </w:t>
                  </w:r>
                </w:p>
                <w:p w14:paraId="18C4D879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□人事管理 □品質管理 □流程管理 □問題分析 □管理工具 </w:t>
                  </w:r>
                </w:p>
                <w:p w14:paraId="52B15E11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□創新提案 </w:t>
                  </w:r>
                </w:p>
                <w:p w14:paraId="79729048" w14:textId="25BF8A82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</w:t>
                  </w:r>
                  <w:r w:rsidR="00AF4E6B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機構</w:t>
                  </w: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輔導教師提供的輔導模式：</w:t>
                  </w:r>
                </w:p>
                <w:p w14:paraId="3B161FC1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jc w:val="both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 □口述解說 □操作示範 □案例研討 </w:t>
                  </w:r>
                </w:p>
              </w:tc>
            </w:tr>
            <w:tr w:rsidR="00E62665" w:rsidRPr="00956E58" w14:paraId="5DD1E6DA" w14:textId="77777777" w:rsidTr="00055720">
              <w:trPr>
                <w:trHeight w:val="3177"/>
              </w:trPr>
              <w:tc>
                <w:tcPr>
                  <w:tcW w:w="2968" w:type="dxa"/>
                  <w:shd w:val="clear" w:color="auto" w:fill="E2EFD9" w:themeFill="accent6" w:themeFillTint="33"/>
                  <w:vAlign w:val="center"/>
                </w:tcPr>
                <w:p w14:paraId="0619D31C" w14:textId="01B1DABC" w:rsidR="00E62665" w:rsidRPr="00CE121B" w:rsidRDefault="00AF4E6B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學校輔導</w:t>
                  </w:r>
                  <w:r w:rsidR="00E62665"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教師</w:t>
                  </w:r>
                </w:p>
                <w:p w14:paraId="27C497E3" w14:textId="77777777" w:rsidR="00E62665" w:rsidRPr="00CE121B" w:rsidRDefault="00E62665" w:rsidP="00732C5C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CE121B">
                    <w:rPr>
                      <w:rFonts w:ascii="標楷體" w:eastAsia="標楷體" w:hAnsi="標楷體" w:hint="eastAsia"/>
                      <w:color w:val="000000" w:themeColor="text1"/>
                    </w:rPr>
                    <w:t>進行輔導及訪視之具體規劃</w:t>
                  </w:r>
                </w:p>
              </w:tc>
              <w:tc>
                <w:tcPr>
                  <w:tcW w:w="7268" w:type="dxa"/>
                  <w:tcBorders>
                    <w:right w:val="single" w:sz="4" w:space="0" w:color="auto"/>
                  </w:tcBorders>
                </w:tcPr>
                <w:p w14:paraId="3C03BA94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(說明學校輔導教師進行輔導工作或實地訪視作業方式)</w:t>
                  </w:r>
                </w:p>
                <w:p w14:paraId="761994CE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●學校輔導教師提供輔導內容：</w:t>
                  </w:r>
                </w:p>
                <w:p w14:paraId="4E6EA942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□產業趨勢 □專業知識指導 □人際溝通與表達技巧 □職</w:t>
                  </w:r>
                  <w:proofErr w:type="gramStart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涯</w:t>
                  </w:r>
                  <w:proofErr w:type="gramEnd"/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發展 </w:t>
                  </w:r>
                </w:p>
                <w:p w14:paraId="06601DB9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ind w:right="-108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□學習輔導 □不適應輔導 </w:t>
                  </w:r>
                </w:p>
                <w:p w14:paraId="3061066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●學校輔導教師實地訪視作業：</w:t>
                  </w:r>
                </w:p>
                <w:p w14:paraId="153F0F69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□實習前輔導 □第一個月實地訪視 □每階段(三個月)之實地訪視</w:t>
                  </w:r>
                </w:p>
                <w:p w14:paraId="2F3EE3E5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□實習異常輔導訪視 □每月聯繫表 □電話聯繫 □網路社群軟體</w:t>
                  </w:r>
                </w:p>
                <w:p w14:paraId="1AB99D3D" w14:textId="77777777" w:rsidR="00E62665" w:rsidRPr="00956E58" w:rsidRDefault="00E62665" w:rsidP="00732C5C">
                  <w:pPr>
                    <w:framePr w:hSpace="180" w:wrap="around" w:vAnchor="text" w:hAnchor="text" w:y="1"/>
                    <w:autoSpaceDN w:val="0"/>
                    <w:spacing w:after="0" w:line="240" w:lineRule="auto"/>
                    <w:suppressOverlap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956E58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□視訊聯繫  □電子郵件聯繫 </w:t>
                  </w:r>
                </w:p>
              </w:tc>
            </w:tr>
          </w:tbl>
          <w:p w14:paraId="58923427" w14:textId="77777777" w:rsidR="00E62665" w:rsidRPr="00956E58" w:rsidRDefault="00E62665" w:rsidP="00055720">
            <w:pPr>
              <w:spacing w:after="0"/>
              <w:rPr>
                <w:rFonts w:ascii="標楷體" w:eastAsia="標楷體" w:hAnsi="標楷體" w:cs="標楷體"/>
                <w:b/>
                <w:color w:val="000000" w:themeColor="text1"/>
                <w:sz w:val="24"/>
              </w:rPr>
            </w:pPr>
          </w:p>
        </w:tc>
      </w:tr>
    </w:tbl>
    <w:p w14:paraId="00FE4535" w14:textId="77777777" w:rsidR="00AA6D06" w:rsidRPr="00956E58" w:rsidRDefault="00294216" w:rsidP="00AA6D06">
      <w:pPr>
        <w:spacing w:after="0" w:line="253" w:lineRule="auto"/>
        <w:rPr>
          <w:rFonts w:ascii="標楷體" w:eastAsia="標楷體" w:hAnsi="標楷體" w:cs="標楷體"/>
          <w:color w:val="000000" w:themeColor="text1"/>
          <w:sz w:val="20"/>
        </w:rPr>
      </w:pPr>
      <w:r w:rsidRPr="00956E58">
        <w:rPr>
          <w:rFonts w:ascii="標楷體" w:eastAsia="標楷體" w:hAnsi="標楷體" w:cs="標楷體" w:hint="eastAsia"/>
          <w:b/>
          <w:color w:val="000000" w:themeColor="text1"/>
          <w:sz w:val="24"/>
        </w:rPr>
        <w:lastRenderedPageBreak/>
        <w:t>伍、</w:t>
      </w:r>
      <w:r w:rsidR="00AA6D06" w:rsidRPr="00956E58">
        <w:rPr>
          <w:rFonts w:ascii="標楷體" w:eastAsia="標楷體" w:hAnsi="標楷體" w:cs="標楷體" w:hint="eastAsia"/>
          <w:b/>
          <w:color w:val="000000" w:themeColor="text1"/>
          <w:sz w:val="24"/>
        </w:rPr>
        <w:t>學校輔導</w:t>
      </w:r>
      <w:r w:rsidR="00F07146" w:rsidRPr="00956E58">
        <w:rPr>
          <w:rFonts w:ascii="標楷體" w:eastAsia="標楷體" w:hAnsi="標楷體" w:cs="標楷體" w:hint="eastAsia"/>
          <w:b/>
          <w:color w:val="000000" w:themeColor="text1"/>
          <w:sz w:val="24"/>
        </w:rPr>
        <w:t>教</w:t>
      </w:r>
      <w:r w:rsidR="00AA6D06" w:rsidRPr="00956E58">
        <w:rPr>
          <w:rFonts w:ascii="標楷體" w:eastAsia="標楷體" w:hAnsi="標楷體" w:cs="標楷體" w:hint="eastAsia"/>
          <w:b/>
          <w:color w:val="000000" w:themeColor="text1"/>
          <w:sz w:val="24"/>
        </w:rPr>
        <w:t>師</w:t>
      </w:r>
      <w:r w:rsidR="00AA6D06" w:rsidRPr="00956E58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8C1EDE" w:rsidRPr="00956E58">
        <w:rPr>
          <w:rFonts w:ascii="標楷體" w:eastAsia="標楷體" w:hAnsi="標楷體" w:cs="標楷體" w:hint="eastAsia"/>
          <w:color w:val="000000" w:themeColor="text1"/>
          <w:sz w:val="24"/>
        </w:rPr>
        <w:t>教</w:t>
      </w:r>
      <w:r w:rsidR="00AA6D06" w:rsidRPr="00956E58">
        <w:rPr>
          <w:rFonts w:ascii="標楷體" w:eastAsia="標楷體" w:hAnsi="標楷體" w:cs="標楷體" w:hint="eastAsia"/>
          <w:color w:val="000000" w:themeColor="text1"/>
          <w:sz w:val="24"/>
        </w:rPr>
        <w:t>師填寫)</w:t>
      </w:r>
    </w:p>
    <w:tbl>
      <w:tblPr>
        <w:tblStyle w:val="TableGrid"/>
        <w:tblpPr w:vertAnchor="text" w:horzAnchor="margin" w:tblpY="243"/>
        <w:tblOverlap w:val="never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7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1424"/>
        <w:gridCol w:w="3353"/>
        <w:gridCol w:w="1304"/>
        <w:gridCol w:w="4404"/>
      </w:tblGrid>
      <w:tr w:rsidR="00956E58" w:rsidRPr="00956E58" w14:paraId="56FC5757" w14:textId="77777777" w:rsidTr="00D3608C">
        <w:trPr>
          <w:trHeight w:val="448"/>
        </w:trPr>
        <w:tc>
          <w:tcPr>
            <w:tcW w:w="1424" w:type="dxa"/>
            <w:shd w:val="clear" w:color="auto" w:fill="E2EFD9" w:themeFill="accent6" w:themeFillTint="33"/>
            <w:vAlign w:val="center"/>
          </w:tcPr>
          <w:p w14:paraId="35B1A9BE" w14:textId="3D2961C2" w:rsidR="00956E58" w:rsidRPr="00956E58" w:rsidRDefault="00956E58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姓</w:t>
            </w:r>
            <w:r w:rsidR="00D3608C" w:rsidRPr="00CE121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CE121B">
              <w:rPr>
                <w:rFonts w:ascii="標楷體" w:eastAsia="標楷體" w:hAnsi="標楷體"/>
                <w:color w:val="000000" w:themeColor="text1"/>
              </w:rPr>
              <w:t>名</w:t>
            </w:r>
          </w:p>
        </w:tc>
        <w:tc>
          <w:tcPr>
            <w:tcW w:w="3353" w:type="dxa"/>
            <w:vAlign w:val="center"/>
          </w:tcPr>
          <w:p w14:paraId="7BC9AD4C" w14:textId="77777777" w:rsidR="00956E58" w:rsidRPr="00956E58" w:rsidRDefault="00956E58" w:rsidP="00956E58">
            <w:pPr>
              <w:spacing w:after="0"/>
              <w:ind w:lef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030A28A9" w14:textId="77777777" w:rsidR="00956E58" w:rsidRPr="00956E58" w:rsidRDefault="00956E58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 xml:space="preserve">行動電話 </w:t>
            </w:r>
          </w:p>
        </w:tc>
        <w:tc>
          <w:tcPr>
            <w:tcW w:w="4404" w:type="dxa"/>
            <w:vAlign w:val="center"/>
          </w:tcPr>
          <w:p w14:paraId="37C68C2C" w14:textId="77777777" w:rsidR="00956E58" w:rsidRPr="00956E58" w:rsidRDefault="00956E58" w:rsidP="00956E58">
            <w:pPr>
              <w:spacing w:after="0"/>
              <w:ind w:left="109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</w:tr>
      <w:tr w:rsidR="00956E58" w:rsidRPr="00956E58" w14:paraId="101D5EE9" w14:textId="77777777" w:rsidTr="00D3608C">
        <w:trPr>
          <w:trHeight w:val="448"/>
        </w:trPr>
        <w:tc>
          <w:tcPr>
            <w:tcW w:w="1424" w:type="dxa"/>
            <w:shd w:val="clear" w:color="auto" w:fill="E2EFD9" w:themeFill="accent6" w:themeFillTint="33"/>
            <w:vAlign w:val="center"/>
          </w:tcPr>
          <w:p w14:paraId="29AF8FE8" w14:textId="77777777" w:rsidR="00956E58" w:rsidRPr="00956E58" w:rsidRDefault="00956E58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實習媒合</w:t>
            </w:r>
          </w:p>
        </w:tc>
        <w:tc>
          <w:tcPr>
            <w:tcW w:w="9061" w:type="dxa"/>
            <w:gridSpan w:val="3"/>
            <w:vAlign w:val="center"/>
          </w:tcPr>
          <w:p w14:paraId="4F306EF4" w14:textId="77777777" w:rsidR="00956E58" w:rsidRPr="00956E58" w:rsidRDefault="00956E58" w:rsidP="00956E58">
            <w:pPr>
              <w:spacing w:after="23"/>
              <w:ind w:rightChars="63" w:right="13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□實習說明會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 xml:space="preserve"> □</w:t>
            </w:r>
            <w:r w:rsidRPr="00956E58">
              <w:rPr>
                <w:rFonts w:ascii="標楷體" w:eastAsia="標楷體" w:hAnsi="標楷體" w:cs="標楷體"/>
                <w:color w:val="000000" w:themeColor="text1"/>
                <w:u w:val="single" w:color="000000"/>
              </w:rPr>
              <w:t xml:space="preserve">        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  <w:u w:color="000000"/>
              </w:rPr>
              <w:t>教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師媒合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proofErr w:type="gramStart"/>
            <w:r w:rsidRPr="00956E58">
              <w:rPr>
                <w:rFonts w:ascii="標楷體" w:eastAsia="標楷體" w:hAnsi="標楷體" w:cs="標楷體"/>
                <w:color w:val="000000" w:themeColor="text1"/>
              </w:rPr>
              <w:t>系所媒合</w:t>
            </w:r>
            <w:proofErr w:type="gramEnd"/>
            <w:r w:rsidRPr="00956E58">
              <w:rPr>
                <w:rFonts w:ascii="標楷體" w:eastAsia="標楷體" w:hAnsi="標楷體" w:cs="標楷體"/>
                <w:color w:val="000000" w:themeColor="text1"/>
              </w:rPr>
              <w:t xml:space="preserve">  □仲介公司媒合  □其他</w:t>
            </w:r>
          </w:p>
        </w:tc>
      </w:tr>
    </w:tbl>
    <w:p w14:paraId="51CEC312" w14:textId="77777777" w:rsidR="00AA6D06" w:rsidRPr="00956E58" w:rsidRDefault="00AA6D06" w:rsidP="00AA6D06">
      <w:pPr>
        <w:spacing w:after="0" w:line="253" w:lineRule="auto"/>
        <w:rPr>
          <w:rFonts w:ascii="標楷體" w:eastAsia="標楷體" w:hAnsi="標楷體" w:cs="標楷體"/>
          <w:color w:val="000000" w:themeColor="text1"/>
          <w:sz w:val="20"/>
        </w:rPr>
      </w:pPr>
      <w:r w:rsidRPr="00956E58">
        <w:rPr>
          <w:rFonts w:ascii="標楷體" w:eastAsia="標楷體" w:hAnsi="標楷體" w:cs="標楷體" w:hint="eastAsia"/>
          <w:color w:val="000000" w:themeColor="text1"/>
          <w:sz w:val="20"/>
        </w:rPr>
        <w:t>※</w:t>
      </w:r>
      <w:r w:rsidRPr="00956E58">
        <w:rPr>
          <w:rFonts w:ascii="標楷體" w:eastAsia="標楷體" w:hAnsi="標楷體" w:cs="標楷體"/>
          <w:color w:val="000000" w:themeColor="text1"/>
          <w:sz w:val="20"/>
        </w:rPr>
        <w:t>實習期間未經系所主管及實習單位主管核可，不得擅自更換實習單位，違反相關規定者該實習課程以零分計，情節重</w:t>
      </w:r>
      <w:r w:rsidRPr="00956E58">
        <w:rPr>
          <w:rFonts w:ascii="標楷體" w:eastAsia="標楷體" w:hAnsi="標楷體" w:cs="標楷體" w:hint="eastAsia"/>
          <w:color w:val="000000" w:themeColor="text1"/>
          <w:sz w:val="20"/>
        </w:rPr>
        <w:t>大者另依校規處置之。</w:t>
      </w:r>
    </w:p>
    <w:p w14:paraId="041E6CC0" w14:textId="77777777" w:rsidR="007D1FC4" w:rsidRPr="00956E58" w:rsidRDefault="00AA6D06" w:rsidP="00AA6D06">
      <w:pPr>
        <w:spacing w:after="0" w:line="240" w:lineRule="auto"/>
        <w:rPr>
          <w:rFonts w:ascii="標楷體" w:eastAsia="標楷體" w:hAnsi="標楷體" w:cs="標楷體"/>
          <w:color w:val="000000" w:themeColor="text1"/>
          <w:sz w:val="20"/>
        </w:rPr>
      </w:pPr>
      <w:r w:rsidRPr="00956E58">
        <w:rPr>
          <w:rFonts w:ascii="標楷體" w:eastAsia="標楷體" w:hAnsi="標楷體" w:cs="標楷體"/>
          <w:color w:val="000000" w:themeColor="text1"/>
          <w:sz w:val="20"/>
        </w:rPr>
        <w:t>※本申請</w:t>
      </w:r>
      <w:r w:rsidRPr="00956E58">
        <w:rPr>
          <w:rFonts w:ascii="標楷體" w:eastAsia="標楷體" w:hAnsi="標楷體" w:cs="標楷體" w:hint="eastAsia"/>
          <w:color w:val="000000" w:themeColor="text1"/>
          <w:sz w:val="20"/>
        </w:rPr>
        <w:t>暨計畫書</w:t>
      </w:r>
      <w:r w:rsidRPr="00956E58">
        <w:rPr>
          <w:rFonts w:ascii="標楷體" w:eastAsia="標楷體" w:hAnsi="標楷體" w:cs="標楷體"/>
          <w:color w:val="000000" w:themeColor="text1"/>
          <w:sz w:val="20"/>
        </w:rPr>
        <w:t>由實習暨證照培訓中心存查，影本經本中心核章後交由系辦公室留存</w:t>
      </w:r>
    </w:p>
    <w:p w14:paraId="1E3EA1BF" w14:textId="77777777" w:rsidR="00930946" w:rsidRPr="00956E58" w:rsidRDefault="00294216" w:rsidP="00E62665">
      <w:pPr>
        <w:spacing w:beforeLines="50" w:before="180" w:afterLines="50" w:after="180"/>
        <w:rPr>
          <w:rFonts w:ascii="標楷體" w:eastAsia="標楷體" w:hAnsi="標楷體"/>
          <w:b/>
          <w:color w:val="000000" w:themeColor="text1"/>
          <w:sz w:val="24"/>
        </w:rPr>
      </w:pPr>
      <w:r w:rsidRPr="00956E58">
        <w:rPr>
          <w:rFonts w:ascii="標楷體" w:eastAsia="標楷體" w:hAnsi="標楷體" w:hint="eastAsia"/>
          <w:b/>
          <w:color w:val="000000" w:themeColor="text1"/>
          <w:sz w:val="24"/>
        </w:rPr>
        <w:t>陸、</w:t>
      </w:r>
      <w:r w:rsidR="001F570D" w:rsidRPr="00956E58">
        <w:rPr>
          <w:rFonts w:ascii="標楷體" w:eastAsia="標楷體" w:hAnsi="標楷體" w:hint="eastAsia"/>
          <w:b/>
          <w:color w:val="000000" w:themeColor="text1"/>
          <w:sz w:val="24"/>
        </w:rPr>
        <w:t>實習說明及注意事項</w:t>
      </w:r>
    </w:p>
    <w:p w14:paraId="63CFE55D" w14:textId="77777777" w:rsidR="000065AB" w:rsidRPr="00956E58" w:rsidRDefault="000065AB" w:rsidP="00E62665">
      <w:pPr>
        <w:numPr>
          <w:ilvl w:val="0"/>
          <w:numId w:val="3"/>
        </w:numPr>
        <w:spacing w:after="0" w:line="240" w:lineRule="exact"/>
        <w:ind w:left="482" w:hanging="482"/>
        <w:rPr>
          <w:rFonts w:ascii="標楷體" w:eastAsia="標楷體" w:hAnsi="標楷體"/>
          <w:color w:val="000000" w:themeColor="text1"/>
        </w:rPr>
      </w:pPr>
      <w:r w:rsidRPr="00956E58">
        <w:rPr>
          <w:rFonts w:ascii="標楷體" w:eastAsia="標楷體" w:hAnsi="標楷體" w:cs="標楷體"/>
          <w:color w:val="000000" w:themeColor="text1"/>
        </w:rPr>
        <w:t>實習說明會</w:t>
      </w:r>
      <w:r w:rsidRPr="00956E58">
        <w:rPr>
          <w:rFonts w:ascii="標楷體" w:eastAsia="標楷體" w:hAnsi="標楷體" w:cs="Times New Roman" w:hint="eastAsia"/>
          <w:color w:val="000000" w:themeColor="text1"/>
        </w:rPr>
        <w:t>及訪視</w:t>
      </w:r>
      <w:r w:rsidRPr="00956E58">
        <w:rPr>
          <w:rFonts w:ascii="標楷體" w:eastAsia="標楷體" w:hAnsi="標楷體"/>
          <w:color w:val="000000" w:themeColor="text1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9E1532" w:rsidRPr="00956E58" w14:paraId="7140B2C0" w14:textId="77777777" w:rsidTr="00E62665">
        <w:tc>
          <w:tcPr>
            <w:tcW w:w="1555" w:type="dxa"/>
            <w:vAlign w:val="center"/>
          </w:tcPr>
          <w:p w14:paraId="399F1DD7" w14:textId="77777777" w:rsidR="009E1532" w:rsidRPr="00956E58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實習說明會</w:t>
            </w:r>
          </w:p>
        </w:tc>
        <w:tc>
          <w:tcPr>
            <w:tcW w:w="8930" w:type="dxa"/>
          </w:tcPr>
          <w:p w14:paraId="2848A104" w14:textId="77777777" w:rsidR="009E1532" w:rsidRPr="00956E58" w:rsidRDefault="00F82CE6" w:rsidP="00F82CE6">
            <w:pPr>
              <w:spacing w:after="16" w:line="320" w:lineRule="exact"/>
              <w:ind w:leftChars="-10" w:hangingChars="10" w:hanging="22"/>
              <w:rPr>
                <w:rFonts w:ascii="標楷體" w:eastAsia="標楷體" w:hAnsi="標楷體" w:cs="Times New Roman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 w:rsidR="009E1532" w:rsidRPr="00956E58">
              <w:rPr>
                <w:rFonts w:ascii="標楷體" w:eastAsia="標楷體" w:hAnsi="標楷體" w:cs="新細明體" w:hint="eastAsia"/>
                <w:color w:val="000000" w:themeColor="text1"/>
              </w:rPr>
              <w:t>學生於出發實習前由本系安排行前說明會，內容包含學生實習作業及實習成績評定標準說明，以及工作場所性騷擾防治宣導</w:t>
            </w:r>
            <w:r w:rsidRPr="00956E58">
              <w:rPr>
                <w:rFonts w:ascii="標楷體" w:eastAsia="標楷體" w:hAnsi="標楷體" w:cs="新細明體" w:hint="eastAsia"/>
                <w:color w:val="000000" w:themeColor="text1"/>
              </w:rPr>
              <w:t>。</w:t>
            </w:r>
          </w:p>
          <w:p w14:paraId="0555DD1D" w14:textId="77777777" w:rsidR="00F82CE6" w:rsidRPr="00956E58" w:rsidRDefault="00F82CE6" w:rsidP="00F82CE6">
            <w:pPr>
              <w:spacing w:after="16" w:line="320" w:lineRule="exact"/>
              <w:ind w:leftChars="-10" w:hangingChars="10" w:hanging="22"/>
              <w:rPr>
                <w:rFonts w:ascii="標楷體" w:eastAsia="標楷體" w:hAnsi="標楷體" w:cs="Times New Roman"/>
                <w:color w:val="000000" w:themeColor="text1"/>
              </w:rPr>
            </w:pPr>
            <w:r w:rsidRPr="00956E58">
              <w:rPr>
                <w:rFonts w:ascii="標楷體" w:eastAsia="標楷體" w:hAnsi="標楷體" w:cs="新細明體" w:hint="eastAsia"/>
                <w:color w:val="000000" w:themeColor="text1"/>
              </w:rPr>
              <w:t>*</w:t>
            </w:r>
            <w:r w:rsidR="009E1532" w:rsidRPr="00956E58">
              <w:rPr>
                <w:rFonts w:ascii="標楷體" w:eastAsia="標楷體" w:hAnsi="標楷體" w:cs="新細明體" w:hint="eastAsia"/>
                <w:color w:val="000000" w:themeColor="text1"/>
              </w:rPr>
              <w:t>學生於出發實習前由本系安排行前說明會，內容包含學生實習作業及實習成績評定標準說明，以及工作場所性騷擾防治宣導；於實習報到後由實習機構安排職前教育訓練，內容包含實習單位的情況與實習的工作性質。</w:t>
            </w:r>
          </w:p>
          <w:p w14:paraId="4A106006" w14:textId="77777777" w:rsidR="009E1532" w:rsidRPr="00956E58" w:rsidRDefault="00F82CE6" w:rsidP="00F82CE6">
            <w:pPr>
              <w:spacing w:after="16" w:line="320" w:lineRule="exact"/>
              <w:ind w:leftChars="-10" w:hangingChars="10" w:hanging="22"/>
              <w:rPr>
                <w:rFonts w:ascii="標楷體" w:eastAsia="標楷體" w:hAnsi="標楷體" w:cs="標楷體"/>
                <w:color w:val="000000" w:themeColor="text1"/>
                <w:sz w:val="28"/>
                <w:u w:val="single"/>
              </w:rPr>
            </w:pPr>
            <w:r w:rsidRPr="00956E58">
              <w:rPr>
                <w:rFonts w:ascii="標楷體" w:eastAsia="標楷體" w:hAnsi="標楷體" w:cs="新細明體" w:hint="eastAsia"/>
                <w:color w:val="000000" w:themeColor="text1"/>
              </w:rPr>
              <w:t>2.</w:t>
            </w:r>
            <w:r w:rsidR="009E1532" w:rsidRPr="00956E58">
              <w:rPr>
                <w:rFonts w:ascii="標楷體" w:eastAsia="標楷體" w:hAnsi="標楷體" w:cs="新細明體" w:hint="eastAsia"/>
                <w:color w:val="000000" w:themeColor="text1"/>
              </w:rPr>
              <w:t>於實習報到後由實習機構安排職前教育訓練，內容包含實習單位的情況與實習的工作性質。</w:t>
            </w:r>
          </w:p>
        </w:tc>
      </w:tr>
      <w:tr w:rsidR="009E1532" w:rsidRPr="00956E58" w14:paraId="36290907" w14:textId="77777777" w:rsidTr="00E62665">
        <w:tc>
          <w:tcPr>
            <w:tcW w:w="1555" w:type="dxa"/>
            <w:vAlign w:val="center"/>
          </w:tcPr>
          <w:p w14:paraId="5A165128" w14:textId="77777777" w:rsidR="009E1532" w:rsidRPr="00CE121B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教師輔導</w:t>
            </w:r>
          </w:p>
          <w:p w14:paraId="25344A78" w14:textId="77777777" w:rsidR="009E1532" w:rsidRPr="00956E58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訪視規劃</w:t>
            </w:r>
          </w:p>
        </w:tc>
        <w:tc>
          <w:tcPr>
            <w:tcW w:w="8930" w:type="dxa"/>
            <w:vAlign w:val="center"/>
          </w:tcPr>
          <w:p w14:paraId="62199663" w14:textId="77777777" w:rsidR="009E1532" w:rsidRPr="00956E58" w:rsidRDefault="009E1532" w:rsidP="00F82CE6">
            <w:pPr>
              <w:spacing w:after="16" w:line="320" w:lineRule="exact"/>
              <w:ind w:leftChars="-10" w:hangingChars="10" w:hanging="22"/>
              <w:rPr>
                <w:rFonts w:ascii="標楷體" w:eastAsia="標楷體" w:hAnsi="標楷體" w:cs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學期課程：每學期輔導至少二次、實地訪視至少一次。</w:t>
            </w:r>
          </w:p>
          <w:p w14:paraId="0AAB4808" w14:textId="77777777" w:rsidR="009E1532" w:rsidRPr="00956E58" w:rsidRDefault="009E1532" w:rsidP="00F82CE6">
            <w:pPr>
              <w:spacing w:after="16" w:line="320" w:lineRule="exact"/>
              <w:ind w:leftChars="-10" w:hangingChars="10" w:hanging="22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學年課程：每學期輔導至少三次、實地訪視至少一次。</w:t>
            </w:r>
          </w:p>
          <w:p w14:paraId="67F71C3E" w14:textId="77777777" w:rsidR="009E1532" w:rsidRPr="00956E58" w:rsidRDefault="009E1532" w:rsidP="00F82CE6">
            <w:pPr>
              <w:spacing w:after="13" w:line="320" w:lineRule="exact"/>
              <w:ind w:leftChars="-10" w:hangingChars="10" w:hanging="22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職場體驗課程、暑期課程與其他實習課程至少訪視一次。</w:t>
            </w:r>
          </w:p>
          <w:p w14:paraId="0E035F5A" w14:textId="77777777" w:rsidR="009E1532" w:rsidRPr="00956E58" w:rsidRDefault="009E1532" w:rsidP="00F82CE6">
            <w:pPr>
              <w:spacing w:after="15" w:line="320" w:lineRule="exact"/>
              <w:ind w:leftChars="-10" w:hangingChars="10" w:hanging="22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4.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境外實習課程：每學期訪視至少一次（可</w:t>
            </w:r>
            <w:proofErr w:type="gramStart"/>
            <w:r w:rsidRPr="00956E58">
              <w:rPr>
                <w:rFonts w:ascii="標楷體" w:eastAsia="標楷體" w:hAnsi="標楷體" w:cs="標楷體"/>
                <w:color w:val="000000" w:themeColor="text1"/>
              </w:rPr>
              <w:t>採</w:t>
            </w:r>
            <w:proofErr w:type="gramEnd"/>
            <w:r w:rsidRPr="00956E58">
              <w:rPr>
                <w:rFonts w:ascii="標楷體" w:eastAsia="標楷體" w:hAnsi="標楷體" w:cs="標楷體"/>
                <w:color w:val="000000" w:themeColor="text1"/>
              </w:rPr>
              <w:t>通訊聯繫訪視）。</w:t>
            </w:r>
          </w:p>
          <w:p w14:paraId="326DB798" w14:textId="77777777" w:rsidR="009E1532" w:rsidRPr="00956E58" w:rsidRDefault="009E1532" w:rsidP="00F82CE6">
            <w:pPr>
              <w:spacing w:after="0" w:line="320" w:lineRule="exact"/>
              <w:ind w:leftChars="-10" w:hangingChars="10" w:hanging="2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※輔導</w:t>
            </w:r>
            <w:r w:rsidRPr="00956E58">
              <w:rPr>
                <w:rFonts w:ascii="標楷體" w:eastAsia="標楷體" w:hAnsi="標楷體" w:cs="標楷體" w:hint="eastAsia"/>
                <w:color w:val="000000" w:themeColor="text1"/>
              </w:rPr>
              <w:t>教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師得視實際情況調整</w:t>
            </w:r>
            <w:proofErr w:type="gramStart"/>
            <w:r w:rsidRPr="00956E58">
              <w:rPr>
                <w:rFonts w:ascii="標楷體" w:eastAsia="標楷體" w:hAnsi="標楷體" w:cs="標楷體"/>
                <w:color w:val="000000" w:themeColor="text1"/>
              </w:rPr>
              <w:t>輔導與訪視</w:t>
            </w:r>
            <w:proofErr w:type="gramEnd"/>
            <w:r w:rsidRPr="00956E58">
              <w:rPr>
                <w:rFonts w:ascii="標楷體" w:eastAsia="標楷體" w:hAnsi="標楷體" w:cs="標楷體"/>
                <w:color w:val="000000" w:themeColor="text1"/>
              </w:rPr>
              <w:t>次數。</w:t>
            </w:r>
          </w:p>
        </w:tc>
      </w:tr>
      <w:tr w:rsidR="009E1532" w:rsidRPr="00956E58" w14:paraId="3FF89038" w14:textId="77777777" w:rsidTr="0044207B">
        <w:tc>
          <w:tcPr>
            <w:tcW w:w="1555" w:type="dxa"/>
            <w:vAlign w:val="center"/>
          </w:tcPr>
          <w:p w14:paraId="5F4C1DF8" w14:textId="77777777" w:rsidR="009E1532" w:rsidRPr="00CE121B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業界專家輔導</w:t>
            </w:r>
          </w:p>
          <w:p w14:paraId="0626976D" w14:textId="77777777" w:rsidR="009E1532" w:rsidRPr="00CE121B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實習課程規劃</w:t>
            </w:r>
          </w:p>
        </w:tc>
        <w:tc>
          <w:tcPr>
            <w:tcW w:w="8930" w:type="dxa"/>
            <w:vAlign w:val="center"/>
          </w:tcPr>
          <w:p w14:paraId="118BEC65" w14:textId="77777777" w:rsidR="009E1532" w:rsidRPr="00956E58" w:rsidRDefault="009E1532" w:rsidP="0044207B">
            <w:pPr>
              <w:spacing w:after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每學期邀請業界專家、實習機構代表、訪視輔導教師代表召開實習檢討會議。</w:t>
            </w:r>
          </w:p>
        </w:tc>
      </w:tr>
    </w:tbl>
    <w:p w14:paraId="3DC190A8" w14:textId="77777777" w:rsidR="000065AB" w:rsidRPr="00956E58" w:rsidRDefault="000065AB" w:rsidP="0042051B">
      <w:pPr>
        <w:numPr>
          <w:ilvl w:val="0"/>
          <w:numId w:val="3"/>
        </w:numPr>
        <w:spacing w:before="240" w:after="0" w:line="240" w:lineRule="exact"/>
        <w:rPr>
          <w:rFonts w:ascii="標楷體" w:eastAsia="標楷體" w:hAnsi="標楷體" w:cs="標楷體"/>
          <w:color w:val="000000" w:themeColor="text1"/>
        </w:rPr>
      </w:pPr>
      <w:r w:rsidRPr="00956E58">
        <w:rPr>
          <w:rFonts w:ascii="標楷體" w:eastAsia="標楷體" w:hAnsi="標楷體" w:cs="標楷體"/>
          <w:color w:val="000000" w:themeColor="text1"/>
        </w:rPr>
        <w:t xml:space="preserve">實習成效考核與回饋  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348"/>
        <w:gridCol w:w="2380"/>
        <w:gridCol w:w="1188"/>
        <w:gridCol w:w="1306"/>
        <w:gridCol w:w="2268"/>
      </w:tblGrid>
      <w:tr w:rsidR="009E1532" w:rsidRPr="00956E58" w14:paraId="161A9A4D" w14:textId="77777777" w:rsidTr="00E62665">
        <w:tc>
          <w:tcPr>
            <w:tcW w:w="3348" w:type="dxa"/>
            <w:vMerge w:val="restart"/>
            <w:vAlign w:val="center"/>
          </w:tcPr>
          <w:p w14:paraId="45D74E7A" w14:textId="77777777" w:rsidR="009E1532" w:rsidRPr="00CE121B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實習成效</w:t>
            </w:r>
          </w:p>
          <w:p w14:paraId="6FEA892A" w14:textId="77777777" w:rsidR="009E1532" w:rsidRPr="00956E58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評核指標</w:t>
            </w:r>
          </w:p>
        </w:tc>
        <w:tc>
          <w:tcPr>
            <w:tcW w:w="3568" w:type="dxa"/>
            <w:gridSpan w:val="2"/>
            <w:vAlign w:val="center"/>
          </w:tcPr>
          <w:p w14:paraId="139D1136" w14:textId="77777777" w:rsidR="009E1532" w:rsidRPr="00956E58" w:rsidRDefault="009E1532" w:rsidP="00AB0270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270">
              <w:rPr>
                <w:rFonts w:ascii="標楷體" w:eastAsia="標楷體" w:hAnsi="標楷體"/>
                <w:color w:val="000000" w:themeColor="text1"/>
              </w:rPr>
              <w:t>實習機構評核指標</w:t>
            </w:r>
            <w:r w:rsidRPr="00956E5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3574" w:type="dxa"/>
            <w:gridSpan w:val="2"/>
            <w:vAlign w:val="center"/>
          </w:tcPr>
          <w:p w14:paraId="0BAA0F53" w14:textId="77777777" w:rsidR="009E1532" w:rsidRPr="00956E58" w:rsidRDefault="009E1532" w:rsidP="00AB0270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270">
              <w:rPr>
                <w:rFonts w:ascii="標楷體" w:eastAsia="標楷體" w:hAnsi="標楷體"/>
                <w:color w:val="000000" w:themeColor="text1"/>
              </w:rPr>
              <w:t>輔導</w:t>
            </w:r>
            <w:r w:rsidRPr="00AB0270"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AB0270">
              <w:rPr>
                <w:rFonts w:ascii="標楷體" w:eastAsia="標楷體" w:hAnsi="標楷體"/>
                <w:color w:val="000000" w:themeColor="text1"/>
              </w:rPr>
              <w:t>師評核指標</w:t>
            </w:r>
            <w:r w:rsidRPr="00956E5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9E1532" w:rsidRPr="00956E58" w14:paraId="61E7D7B9" w14:textId="77777777" w:rsidTr="00E62665">
        <w:tc>
          <w:tcPr>
            <w:tcW w:w="3348" w:type="dxa"/>
            <w:vMerge/>
          </w:tcPr>
          <w:p w14:paraId="159E49D3" w14:textId="77777777" w:rsidR="009E1532" w:rsidRPr="00956E58" w:rsidRDefault="009E1532" w:rsidP="009E1532">
            <w:pPr>
              <w:spacing w:after="0"/>
              <w:ind w:leftChars="-6" w:left="-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7482F2EC" w14:textId="77777777" w:rsidR="009E1532" w:rsidRPr="00956E58" w:rsidRDefault="009E1532" w:rsidP="00F82CE6">
            <w:pPr>
              <w:numPr>
                <w:ilvl w:val="0"/>
                <w:numId w:val="2"/>
              </w:numPr>
              <w:spacing w:after="0" w:line="320" w:lineRule="exact"/>
              <w:ind w:leftChars="147" w:left="520" w:hanging="197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工作態度（敬業精神）</w:t>
            </w:r>
          </w:p>
          <w:p w14:paraId="5EAE4EAE" w14:textId="77777777" w:rsidR="009E1532" w:rsidRPr="00956E58" w:rsidRDefault="009E1532" w:rsidP="00F82CE6">
            <w:pPr>
              <w:numPr>
                <w:ilvl w:val="0"/>
                <w:numId w:val="2"/>
              </w:numPr>
              <w:spacing w:after="0" w:line="320" w:lineRule="exact"/>
              <w:ind w:leftChars="147" w:left="520" w:hanging="197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專業知識與技術</w:t>
            </w:r>
          </w:p>
          <w:p w14:paraId="600D484B" w14:textId="77777777" w:rsidR="009E1532" w:rsidRPr="00956E58" w:rsidRDefault="009E1532" w:rsidP="00F82CE6">
            <w:pPr>
              <w:numPr>
                <w:ilvl w:val="0"/>
                <w:numId w:val="2"/>
              </w:numPr>
              <w:spacing w:after="0" w:line="320" w:lineRule="exact"/>
              <w:ind w:leftChars="147" w:left="520" w:hanging="197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團隊合作</w:t>
            </w: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956E5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789B5257" w14:textId="77777777" w:rsidR="009E1532" w:rsidRPr="00956E58" w:rsidRDefault="009E1532" w:rsidP="00F82CE6">
            <w:pPr>
              <w:numPr>
                <w:ilvl w:val="0"/>
                <w:numId w:val="2"/>
              </w:numPr>
              <w:spacing w:after="0" w:line="320" w:lineRule="exact"/>
              <w:ind w:leftChars="147" w:left="520" w:hanging="197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學習意願與可塑性</w:t>
            </w:r>
          </w:p>
          <w:p w14:paraId="79B2BF6D" w14:textId="77777777" w:rsidR="009E1532" w:rsidRPr="00956E58" w:rsidRDefault="009E1532" w:rsidP="00F82CE6">
            <w:pPr>
              <w:numPr>
                <w:ilvl w:val="0"/>
                <w:numId w:val="2"/>
              </w:numPr>
              <w:spacing w:after="0" w:line="320" w:lineRule="exact"/>
              <w:ind w:leftChars="147" w:left="520" w:hanging="197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標楷體"/>
                <w:color w:val="000000" w:themeColor="text1"/>
              </w:rPr>
              <w:t>穩定度及抗壓性</w:t>
            </w:r>
          </w:p>
        </w:tc>
        <w:tc>
          <w:tcPr>
            <w:tcW w:w="3574" w:type="dxa"/>
            <w:gridSpan w:val="2"/>
            <w:vAlign w:val="center"/>
          </w:tcPr>
          <w:p w14:paraId="5966A11F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學習成果與效益</w:t>
            </w:r>
          </w:p>
          <w:p w14:paraId="51400B16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平時連</w:t>
            </w:r>
            <w:proofErr w:type="gramStart"/>
            <w:r w:rsidRPr="00956E58">
              <w:rPr>
                <w:rFonts w:ascii="標楷體" w:eastAsia="標楷體" w:hAnsi="標楷體" w:cs="標楷體"/>
                <w:color w:val="000000" w:themeColor="text1"/>
              </w:rPr>
              <w:t>繫互動與訪</w:t>
            </w:r>
            <w:proofErr w:type="gramEnd"/>
            <w:r w:rsidRPr="00956E58">
              <w:rPr>
                <w:rFonts w:ascii="標楷體" w:eastAsia="標楷體" w:hAnsi="標楷體" w:cs="標楷體"/>
                <w:color w:val="000000" w:themeColor="text1"/>
              </w:rPr>
              <w:t>視配合度</w:t>
            </w:r>
          </w:p>
          <w:p w14:paraId="20F62941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實習報告品質</w:t>
            </w:r>
          </w:p>
          <w:p w14:paraId="1E99696C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4.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實習留任意願</w:t>
            </w:r>
          </w:p>
          <w:p w14:paraId="7E6E20A8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5.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實習機構對實習學生考核</w:t>
            </w:r>
          </w:p>
        </w:tc>
      </w:tr>
      <w:tr w:rsidR="009E1532" w:rsidRPr="00956E58" w14:paraId="0C81640E" w14:textId="77777777" w:rsidTr="00987553">
        <w:trPr>
          <w:trHeight w:val="722"/>
        </w:trPr>
        <w:tc>
          <w:tcPr>
            <w:tcW w:w="3348" w:type="dxa"/>
            <w:vAlign w:val="center"/>
          </w:tcPr>
          <w:p w14:paraId="164BB671" w14:textId="77777777" w:rsidR="009E1532" w:rsidRPr="00956E58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教學評核方式</w:t>
            </w:r>
          </w:p>
        </w:tc>
        <w:tc>
          <w:tcPr>
            <w:tcW w:w="7142" w:type="dxa"/>
            <w:gridSpan w:val="4"/>
            <w:vAlign w:val="center"/>
          </w:tcPr>
          <w:p w14:paraId="71A2C58B" w14:textId="77777777" w:rsidR="009E1532" w:rsidRPr="00987553" w:rsidRDefault="009E1532" w:rsidP="00987553">
            <w:pPr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87553">
              <w:rPr>
                <w:rFonts w:ascii="標楷體" w:eastAsia="標楷體" w:hAnsi="標楷體" w:hint="eastAsia"/>
                <w:color w:val="000000" w:themeColor="text1"/>
              </w:rPr>
              <w:t>由實習輔導教師參酌實習機構對學生評核結果及輔導教師評核指標，綜合評定學生各階段學習成效，給予校外實習課程分數。</w:t>
            </w:r>
          </w:p>
        </w:tc>
      </w:tr>
      <w:tr w:rsidR="009E1532" w:rsidRPr="00956E58" w14:paraId="35B4263C" w14:textId="77777777" w:rsidTr="00E62665">
        <w:tc>
          <w:tcPr>
            <w:tcW w:w="3348" w:type="dxa"/>
            <w:vAlign w:val="center"/>
          </w:tcPr>
          <w:p w14:paraId="5AE8189E" w14:textId="77777777" w:rsidR="009E1532" w:rsidRPr="00CE121B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實習回饋</w:t>
            </w:r>
          </w:p>
          <w:p w14:paraId="150553B2" w14:textId="7C0DD59C" w:rsidR="009E1532" w:rsidRPr="00956E58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21B">
              <w:rPr>
                <w:rFonts w:ascii="標楷體" w:eastAsia="標楷體" w:hAnsi="標楷體"/>
                <w:color w:val="000000" w:themeColor="text1"/>
              </w:rPr>
              <w:t>方式及規劃</w:t>
            </w:r>
          </w:p>
        </w:tc>
        <w:tc>
          <w:tcPr>
            <w:tcW w:w="7142" w:type="dxa"/>
            <w:gridSpan w:val="4"/>
          </w:tcPr>
          <w:p w14:paraId="08689588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實習學生對實習課程滿意度問卷</w:t>
            </w:r>
          </w:p>
          <w:p w14:paraId="2F3D28EC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 w:cs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實習機構對實習學生滿意度問卷</w:t>
            </w:r>
          </w:p>
          <w:p w14:paraId="5857A725" w14:textId="77777777" w:rsidR="009E1532" w:rsidRPr="00956E58" w:rsidRDefault="009E1532" w:rsidP="00F82CE6">
            <w:pPr>
              <w:spacing w:after="0" w:line="320" w:lineRule="exact"/>
              <w:ind w:leftChars="147" w:left="323"/>
              <w:rPr>
                <w:rFonts w:ascii="標楷體" w:eastAsia="標楷體" w:hAnsi="標楷體" w:cs="標楷體"/>
                <w:color w:val="000000" w:themeColor="text1"/>
              </w:rPr>
            </w:pPr>
            <w:r w:rsidRPr="00956E58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 w:rsidRPr="00956E58">
              <w:rPr>
                <w:rFonts w:ascii="標楷體" w:eastAsia="標楷體" w:hAnsi="標楷體" w:cs="標楷體"/>
                <w:color w:val="000000" w:themeColor="text1"/>
              </w:rPr>
              <w:t>實習機構對實習課程滿意度問卷</w:t>
            </w:r>
          </w:p>
        </w:tc>
      </w:tr>
      <w:tr w:rsidR="009E1532" w:rsidRPr="00956E58" w14:paraId="6DF91098" w14:textId="77777777" w:rsidTr="00594172">
        <w:trPr>
          <w:trHeight w:val="798"/>
        </w:trPr>
        <w:tc>
          <w:tcPr>
            <w:tcW w:w="3348" w:type="dxa"/>
            <w:shd w:val="clear" w:color="auto" w:fill="E2EFD9" w:themeFill="accent6" w:themeFillTint="33"/>
            <w:vAlign w:val="center"/>
          </w:tcPr>
          <w:p w14:paraId="3489AF5F" w14:textId="77777777" w:rsidR="009E1532" w:rsidRPr="00D64BEF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BEF">
              <w:rPr>
                <w:rFonts w:ascii="標楷體" w:eastAsia="標楷體" w:hAnsi="標楷體" w:hint="eastAsia"/>
                <w:color w:val="000000" w:themeColor="text1"/>
              </w:rPr>
              <w:t>實習學生</w:t>
            </w:r>
          </w:p>
        </w:tc>
        <w:tc>
          <w:tcPr>
            <w:tcW w:w="7142" w:type="dxa"/>
            <w:gridSpan w:val="4"/>
          </w:tcPr>
          <w:p w14:paraId="2119986B" w14:textId="77777777" w:rsidR="009E1532" w:rsidRPr="00D64BEF" w:rsidRDefault="009E1532" w:rsidP="00F82CE6">
            <w:pPr>
              <w:pStyle w:val="a4"/>
              <w:spacing w:after="67" w:line="265" w:lineRule="auto"/>
              <w:ind w:leftChars="0" w:left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64BEF">
              <w:rPr>
                <w:rFonts w:ascii="標楷體" w:eastAsia="標楷體" w:hAnsi="標楷體"/>
                <w:color w:val="000000" w:themeColor="text1"/>
              </w:rPr>
              <w:t>(</w:t>
            </w:r>
            <w:r w:rsidRPr="00D64BEF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 w:rsidRPr="00D64BE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9E1532" w:rsidRPr="00956E58" w14:paraId="4FB01F12" w14:textId="77777777" w:rsidTr="00594172">
        <w:trPr>
          <w:trHeight w:val="798"/>
        </w:trPr>
        <w:tc>
          <w:tcPr>
            <w:tcW w:w="3348" w:type="dxa"/>
            <w:shd w:val="clear" w:color="auto" w:fill="E2EFD9" w:themeFill="accent6" w:themeFillTint="33"/>
            <w:vAlign w:val="center"/>
          </w:tcPr>
          <w:p w14:paraId="06FE7B40" w14:textId="77777777" w:rsidR="009E1532" w:rsidRPr="00D64BEF" w:rsidRDefault="009E1532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BEF">
              <w:rPr>
                <w:rFonts w:ascii="標楷體" w:eastAsia="標楷體" w:hAnsi="標楷體" w:hint="eastAsia"/>
                <w:color w:val="000000" w:themeColor="text1"/>
              </w:rPr>
              <w:t>學校輔導教師</w:t>
            </w:r>
          </w:p>
        </w:tc>
        <w:tc>
          <w:tcPr>
            <w:tcW w:w="2380" w:type="dxa"/>
            <w:vAlign w:val="center"/>
          </w:tcPr>
          <w:p w14:paraId="6BCB0C9B" w14:textId="77777777" w:rsidR="009E1532" w:rsidRPr="00D64BEF" w:rsidRDefault="009E1532" w:rsidP="009E1532">
            <w:pPr>
              <w:spacing w:after="0"/>
              <w:ind w:left="377"/>
              <w:jc w:val="center"/>
              <w:rPr>
                <w:rFonts w:ascii="標楷體" w:eastAsia="標楷體" w:hAnsi="標楷體"/>
              </w:rPr>
            </w:pPr>
            <w:r w:rsidRPr="00D64BEF">
              <w:rPr>
                <w:rFonts w:ascii="標楷體" w:eastAsia="標楷體" w:hAnsi="標楷體" w:cs="Times New Roman"/>
              </w:rPr>
              <w:t xml:space="preserve"> </w:t>
            </w:r>
            <w:r w:rsidRPr="00D64BE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94" w:type="dxa"/>
            <w:gridSpan w:val="2"/>
            <w:shd w:val="clear" w:color="auto" w:fill="E2EFD9" w:themeFill="accent6" w:themeFillTint="33"/>
            <w:vAlign w:val="center"/>
          </w:tcPr>
          <w:p w14:paraId="67AF85A6" w14:textId="6204127D" w:rsidR="009E1532" w:rsidRPr="00D64BEF" w:rsidRDefault="00C904DA" w:rsidP="00CE121B">
            <w:pPr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BEF">
              <w:rPr>
                <w:rFonts w:eastAsia="標楷體" w:hint="eastAsia"/>
                <w:szCs w:val="24"/>
              </w:rPr>
              <w:t>實習</w:t>
            </w:r>
            <w:r w:rsidR="00292A54" w:rsidRPr="00D64BEF">
              <w:rPr>
                <w:rFonts w:eastAsia="標楷體"/>
                <w:szCs w:val="24"/>
              </w:rPr>
              <w:t>機構輔導教師</w:t>
            </w:r>
            <w:bookmarkStart w:id="1" w:name="_GoBack"/>
            <w:bookmarkEnd w:id="1"/>
          </w:p>
        </w:tc>
        <w:tc>
          <w:tcPr>
            <w:tcW w:w="2268" w:type="dxa"/>
          </w:tcPr>
          <w:p w14:paraId="53A72E82" w14:textId="77777777" w:rsidR="009E1532" w:rsidRPr="00956E58" w:rsidRDefault="009E1532" w:rsidP="009E1532">
            <w:pPr>
              <w:pStyle w:val="a4"/>
              <w:spacing w:after="67" w:line="265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14:paraId="44F6BF37" w14:textId="77777777" w:rsidR="009E1532" w:rsidRPr="00956E58" w:rsidRDefault="009E1532" w:rsidP="00F82CE6">
      <w:pPr>
        <w:pStyle w:val="a4"/>
        <w:spacing w:after="67" w:line="265" w:lineRule="auto"/>
        <w:ind w:leftChars="0" w:left="516"/>
        <w:rPr>
          <w:rFonts w:ascii="標楷體" w:eastAsia="標楷體" w:hAnsi="標楷體"/>
          <w:color w:val="000000" w:themeColor="text1"/>
          <w:sz w:val="24"/>
        </w:rPr>
      </w:pPr>
    </w:p>
    <w:sectPr w:rsidR="009E1532" w:rsidRPr="00956E58" w:rsidSect="00F82CE6">
      <w:headerReference w:type="default" r:id="rId8"/>
      <w:footerReference w:type="default" r:id="rId9"/>
      <w:pgSz w:w="11906" w:h="16838"/>
      <w:pgMar w:top="720" w:right="720" w:bottom="720" w:left="720" w:header="42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C23C" w14:textId="77777777" w:rsidR="00A94E03" w:rsidRDefault="00A94E03" w:rsidP="00930946">
      <w:pPr>
        <w:spacing w:after="0" w:line="240" w:lineRule="auto"/>
      </w:pPr>
      <w:r>
        <w:separator/>
      </w:r>
    </w:p>
  </w:endnote>
  <w:endnote w:type="continuationSeparator" w:id="0">
    <w:p w14:paraId="4E371CC5" w14:textId="77777777" w:rsidR="00A94E03" w:rsidRDefault="00A94E03" w:rsidP="0093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78B9" w14:textId="7DC75C9F" w:rsidR="00930946" w:rsidRPr="00F00A32" w:rsidRDefault="00F82CE6" w:rsidP="00930946">
    <w:pPr>
      <w:tabs>
        <w:tab w:val="center" w:pos="4550"/>
        <w:tab w:val="left" w:pos="5818"/>
      </w:tabs>
      <w:ind w:right="260"/>
      <w:jc w:val="center"/>
      <w:rPr>
        <w:rFonts w:ascii="標楷體" w:eastAsia="標楷體" w:hAnsi="標楷體"/>
        <w:color w:val="222A35"/>
        <w:sz w:val="20"/>
        <w:szCs w:val="20"/>
      </w:rPr>
    </w:pPr>
    <w:r w:rsidRPr="00F00A32">
      <w:rPr>
        <w:rFonts w:ascii="標楷體" w:eastAsia="標楷體" w:hAnsi="標楷體" w:cs="標楷體"/>
        <w:sz w:val="20"/>
        <w:szCs w:val="20"/>
      </w:rPr>
      <w:t>嶺東科技大學實習申請</w:t>
    </w:r>
    <w:r w:rsidRPr="00F00A32">
      <w:rPr>
        <w:rFonts w:ascii="標楷體" w:eastAsia="標楷體" w:hAnsi="標楷體" w:cs="標楷體" w:hint="eastAsia"/>
        <w:sz w:val="20"/>
        <w:szCs w:val="20"/>
      </w:rPr>
      <w:t>暨計畫書</w:t>
    </w:r>
    <w:r w:rsidR="00930946" w:rsidRPr="00F00A32">
      <w:rPr>
        <w:rFonts w:ascii="標楷體" w:eastAsia="標楷體" w:hAnsi="標楷體" w:hint="eastAsia"/>
        <w:color w:val="323E4F"/>
        <w:sz w:val="20"/>
        <w:szCs w:val="20"/>
      </w:rPr>
      <w:t>，共</w: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begin"/>
    </w:r>
    <w:r w:rsidR="00930946" w:rsidRPr="00F00A32">
      <w:rPr>
        <w:rFonts w:ascii="標楷體" w:eastAsia="標楷體" w:hAnsi="標楷體"/>
        <w:color w:val="323E4F"/>
        <w:sz w:val="20"/>
        <w:szCs w:val="20"/>
      </w:rPr>
      <w:instrText>NUMPAGES  \* Arabic  \* MERGEFORMAT</w:instrTex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separate"/>
    </w:r>
    <w:r w:rsidR="00844F39" w:rsidRPr="00F00A32">
      <w:rPr>
        <w:rFonts w:ascii="標楷體" w:eastAsia="標楷體" w:hAnsi="標楷體"/>
        <w:noProof/>
        <w:color w:val="323E4F"/>
        <w:sz w:val="20"/>
        <w:szCs w:val="20"/>
        <w:lang w:val="zh-TW"/>
      </w:rPr>
      <w:t>2</w: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end"/>
    </w:r>
    <w:r w:rsidR="00930946" w:rsidRPr="00F00A32">
      <w:rPr>
        <w:rFonts w:ascii="標楷體" w:eastAsia="標楷體" w:hAnsi="標楷體" w:hint="eastAsia"/>
        <w:color w:val="323E4F"/>
        <w:sz w:val="20"/>
        <w:szCs w:val="20"/>
        <w:lang w:val="zh-TW"/>
      </w:rPr>
      <w:t>頁，第</w: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begin"/>
    </w:r>
    <w:r w:rsidR="00930946" w:rsidRPr="00F00A32">
      <w:rPr>
        <w:rFonts w:ascii="標楷體" w:eastAsia="標楷體" w:hAnsi="標楷體"/>
        <w:color w:val="323E4F"/>
        <w:sz w:val="20"/>
        <w:szCs w:val="20"/>
      </w:rPr>
      <w:instrText>PAGE   \* MERGEFORMAT</w:instrTex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separate"/>
    </w:r>
    <w:r w:rsidR="00844F39" w:rsidRPr="00F00A32">
      <w:rPr>
        <w:rFonts w:ascii="標楷體" w:eastAsia="標楷體" w:hAnsi="標楷體"/>
        <w:noProof/>
        <w:color w:val="323E4F"/>
        <w:sz w:val="20"/>
        <w:szCs w:val="20"/>
        <w:lang w:val="zh-TW"/>
      </w:rPr>
      <w:t>2</w:t>
    </w:r>
    <w:r w:rsidR="00930946" w:rsidRPr="00F00A32">
      <w:rPr>
        <w:rFonts w:ascii="標楷體" w:eastAsia="標楷體" w:hAnsi="標楷體"/>
        <w:color w:val="323E4F"/>
        <w:sz w:val="20"/>
        <w:szCs w:val="20"/>
      </w:rPr>
      <w:fldChar w:fldCharType="end"/>
    </w:r>
    <w:r w:rsidR="00930946" w:rsidRPr="00F00A32">
      <w:rPr>
        <w:rFonts w:ascii="標楷體" w:eastAsia="標楷體" w:hAnsi="標楷體" w:hint="eastAsia"/>
        <w:color w:val="323E4F"/>
        <w:sz w:val="20"/>
        <w:szCs w:val="20"/>
      </w:rPr>
      <w:t>頁</w:t>
    </w:r>
  </w:p>
  <w:p w14:paraId="1713FCBE" w14:textId="77777777" w:rsidR="00930946" w:rsidRPr="00930946" w:rsidRDefault="009309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1154" w14:textId="77777777" w:rsidR="00A94E03" w:rsidRDefault="00A94E03" w:rsidP="00930946">
      <w:pPr>
        <w:spacing w:after="0" w:line="240" w:lineRule="auto"/>
      </w:pPr>
      <w:r>
        <w:separator/>
      </w:r>
    </w:p>
  </w:footnote>
  <w:footnote w:type="continuationSeparator" w:id="0">
    <w:p w14:paraId="494ACE7D" w14:textId="77777777" w:rsidR="00A94E03" w:rsidRDefault="00A94E03" w:rsidP="0093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ACBA" w14:textId="5111122D" w:rsidR="00930946" w:rsidRPr="00E115FB" w:rsidRDefault="00930946" w:rsidP="00F82CE6">
    <w:pPr>
      <w:pStyle w:val="a5"/>
      <w:ind w:right="540"/>
      <w:jc w:val="right"/>
      <w:rPr>
        <w:rFonts w:asciiTheme="majorEastAsia" w:eastAsiaTheme="majorEastAsia" w:hAnsiTheme="majorEastAsia"/>
      </w:rPr>
    </w:pPr>
    <w:r w:rsidRPr="00E115FB">
      <w:rPr>
        <w:rFonts w:asciiTheme="majorEastAsia" w:eastAsiaTheme="majorEastAsia" w:hAnsiTheme="majorEastAsia" w:cs="細明體"/>
        <w:sz w:val="18"/>
      </w:rPr>
      <w:t xml:space="preserve">實習暨證照培訓中心 </w:t>
    </w:r>
    <w:r w:rsidRPr="00E115FB">
      <w:rPr>
        <w:rFonts w:asciiTheme="majorEastAsia" w:eastAsiaTheme="majorEastAsia" w:hAnsiTheme="majorEastAsia" w:cs="Times New Roman"/>
        <w:sz w:val="18"/>
      </w:rPr>
      <w:t>11</w:t>
    </w:r>
    <w:r w:rsidR="007116B1" w:rsidRPr="00E115FB">
      <w:rPr>
        <w:rFonts w:asciiTheme="majorEastAsia" w:eastAsiaTheme="majorEastAsia" w:hAnsiTheme="majorEastAsia" w:cs="Times New Roman" w:hint="eastAsia"/>
        <w:sz w:val="18"/>
      </w:rPr>
      <w:t>3</w:t>
    </w:r>
    <w:r w:rsidRPr="00E115FB">
      <w:rPr>
        <w:rFonts w:asciiTheme="majorEastAsia" w:eastAsiaTheme="majorEastAsia" w:hAnsiTheme="majorEastAsia" w:cs="Times New Roman"/>
        <w:sz w:val="18"/>
      </w:rPr>
      <w:t>/</w:t>
    </w:r>
    <w:r w:rsidR="009D0EAA" w:rsidRPr="00E115FB">
      <w:rPr>
        <w:rFonts w:asciiTheme="majorEastAsia" w:eastAsiaTheme="majorEastAsia" w:hAnsiTheme="majorEastAsia" w:cs="Times New Roman" w:hint="eastAsia"/>
        <w:sz w:val="18"/>
      </w:rPr>
      <w:t>11</w:t>
    </w:r>
    <w:r w:rsidR="00F82CE6" w:rsidRPr="00E115FB">
      <w:rPr>
        <w:rFonts w:asciiTheme="majorEastAsia" w:eastAsiaTheme="majorEastAsia" w:hAnsiTheme="majorEastAsia" w:cs="Times New Roman" w:hint="eastAsia"/>
        <w:sz w:val="18"/>
      </w:rPr>
      <w:t>/0</w:t>
    </w:r>
    <w:r w:rsidR="009D0EAA" w:rsidRPr="00E115FB">
      <w:rPr>
        <w:rFonts w:asciiTheme="majorEastAsia" w:eastAsiaTheme="majorEastAsia" w:hAnsiTheme="majorEastAsia" w:cs="Times New Roman" w:hint="eastAsia"/>
        <w:sz w:val="18"/>
      </w:rPr>
      <w:t>8</w:t>
    </w:r>
    <w:proofErr w:type="gramStart"/>
    <w:r w:rsidR="009D0EAA" w:rsidRPr="00E115FB">
      <w:rPr>
        <w:rFonts w:asciiTheme="majorEastAsia" w:eastAsiaTheme="majorEastAsia" w:hAnsiTheme="majorEastAsia" w:cs="微軟正黑體" w:hint="eastAsia"/>
        <w:kern w:val="0"/>
        <w:sz w:val="18"/>
      </w:rPr>
      <w:t>建表</w:t>
    </w:r>
    <w:proofErr w:type="gramEnd"/>
    <w:r w:rsidR="00E115FB" w:rsidRPr="00E115FB">
      <w:rPr>
        <w:rFonts w:asciiTheme="majorEastAsia" w:eastAsiaTheme="majorEastAsia" w:hAnsiTheme="majorEastAsia" w:cs="微軟正黑體" w:hint="eastAsia"/>
        <w:kern w:val="0"/>
        <w:sz w:val="18"/>
      </w:rPr>
      <w:t>114/0</w:t>
    </w:r>
    <w:r w:rsidR="00732C5C">
      <w:rPr>
        <w:rFonts w:asciiTheme="majorEastAsia" w:eastAsiaTheme="majorEastAsia" w:hAnsiTheme="majorEastAsia" w:cs="微軟正黑體" w:hint="eastAsia"/>
        <w:kern w:val="0"/>
        <w:sz w:val="18"/>
      </w:rPr>
      <w:t>8</w:t>
    </w:r>
    <w:r w:rsidR="00140DEE">
      <w:rPr>
        <w:rFonts w:asciiTheme="majorEastAsia" w:eastAsiaTheme="majorEastAsia" w:hAnsiTheme="majorEastAsia" w:cs="微軟正黑體" w:hint="eastAsia"/>
        <w:kern w:val="0"/>
        <w:sz w:val="18"/>
      </w:rPr>
      <w:t>/</w:t>
    </w:r>
    <w:r w:rsidR="00732C5C">
      <w:rPr>
        <w:rFonts w:asciiTheme="majorEastAsia" w:eastAsiaTheme="majorEastAsia" w:hAnsiTheme="majorEastAsia" w:cs="微軟正黑體" w:hint="eastAsia"/>
        <w:kern w:val="0"/>
        <w:sz w:val="18"/>
      </w:rPr>
      <w:t>23</w:t>
    </w:r>
    <w:r w:rsidR="00E115FB" w:rsidRPr="00E115FB">
      <w:rPr>
        <w:rFonts w:asciiTheme="majorEastAsia" w:eastAsiaTheme="majorEastAsia" w:hAnsiTheme="majorEastAsia" w:cs="微軟正黑體" w:hint="eastAsia"/>
        <w:kern w:val="0"/>
        <w:sz w:val="18"/>
      </w:rPr>
      <w:t>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73C1"/>
    <w:multiLevelType w:val="hybridMultilevel"/>
    <w:tmpl w:val="2DFED168"/>
    <w:lvl w:ilvl="0" w:tplc="EBF6EC4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E5E55"/>
    <w:multiLevelType w:val="hybridMultilevel"/>
    <w:tmpl w:val="908A7FBE"/>
    <w:lvl w:ilvl="0" w:tplc="4E268494">
      <w:start w:val="1"/>
      <w:numFmt w:val="decimal"/>
      <w:lvlText w:val="%1."/>
      <w:lvlJc w:val="left"/>
      <w:pPr>
        <w:ind w:left="396" w:hanging="360"/>
      </w:pPr>
      <w:rPr>
        <w:rFonts w:ascii="Times New Roman" w:eastAsia="標楷體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284D4B8E"/>
    <w:multiLevelType w:val="hybridMultilevel"/>
    <w:tmpl w:val="B360101C"/>
    <w:lvl w:ilvl="0" w:tplc="F9A4951E">
      <w:start w:val="1"/>
      <w:numFmt w:val="ideographDigital"/>
      <w:lvlText w:val="%1、"/>
      <w:lvlJc w:val="left"/>
      <w:pPr>
        <w:ind w:left="480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7A5B81"/>
    <w:multiLevelType w:val="hybridMultilevel"/>
    <w:tmpl w:val="7D800DBA"/>
    <w:lvl w:ilvl="0" w:tplc="251272E0">
      <w:start w:val="2"/>
      <w:numFmt w:val="taiwaneseCountingThousand"/>
      <w:lvlText w:val="%1、"/>
      <w:lvlJc w:val="left"/>
      <w:pPr>
        <w:ind w:left="516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8C6C47"/>
    <w:multiLevelType w:val="hybridMultilevel"/>
    <w:tmpl w:val="456E0E94"/>
    <w:lvl w:ilvl="0" w:tplc="AE0A5C62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795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6FDC0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072B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3A2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62112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8823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C5162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60F34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611177"/>
    <w:multiLevelType w:val="hybridMultilevel"/>
    <w:tmpl w:val="4A96B944"/>
    <w:lvl w:ilvl="0" w:tplc="EBF6EC4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6F66BC"/>
    <w:multiLevelType w:val="hybridMultilevel"/>
    <w:tmpl w:val="E3082876"/>
    <w:lvl w:ilvl="0" w:tplc="DE0C1C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2761E"/>
    <w:multiLevelType w:val="hybridMultilevel"/>
    <w:tmpl w:val="4CDC0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D3E640E"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FA5864"/>
    <w:multiLevelType w:val="hybridMultilevel"/>
    <w:tmpl w:val="8DD6C0C4"/>
    <w:lvl w:ilvl="0" w:tplc="332EFA66">
      <w:start w:val="2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415B08"/>
    <w:multiLevelType w:val="hybridMultilevel"/>
    <w:tmpl w:val="5F300B6A"/>
    <w:lvl w:ilvl="0" w:tplc="7CC633F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3D"/>
    <w:rsid w:val="000065AB"/>
    <w:rsid w:val="00007955"/>
    <w:rsid w:val="00016F27"/>
    <w:rsid w:val="000246D8"/>
    <w:rsid w:val="00026761"/>
    <w:rsid w:val="00037A8E"/>
    <w:rsid w:val="00040D0F"/>
    <w:rsid w:val="00046956"/>
    <w:rsid w:val="00050CC4"/>
    <w:rsid w:val="00052B28"/>
    <w:rsid w:val="000625B6"/>
    <w:rsid w:val="000627CB"/>
    <w:rsid w:val="00064348"/>
    <w:rsid w:val="00064AF3"/>
    <w:rsid w:val="00064F25"/>
    <w:rsid w:val="00091CF7"/>
    <w:rsid w:val="000943B0"/>
    <w:rsid w:val="000A65F3"/>
    <w:rsid w:val="000B15A5"/>
    <w:rsid w:val="000B653F"/>
    <w:rsid w:val="000C2A06"/>
    <w:rsid w:val="00114109"/>
    <w:rsid w:val="001148D0"/>
    <w:rsid w:val="00124873"/>
    <w:rsid w:val="00135185"/>
    <w:rsid w:val="00140DEE"/>
    <w:rsid w:val="00194462"/>
    <w:rsid w:val="001A66D5"/>
    <w:rsid w:val="001B592D"/>
    <w:rsid w:val="001F505A"/>
    <w:rsid w:val="001F570D"/>
    <w:rsid w:val="002067D4"/>
    <w:rsid w:val="00207637"/>
    <w:rsid w:val="00213AA6"/>
    <w:rsid w:val="00221281"/>
    <w:rsid w:val="002230F7"/>
    <w:rsid w:val="0026699E"/>
    <w:rsid w:val="00276657"/>
    <w:rsid w:val="002834AA"/>
    <w:rsid w:val="00290235"/>
    <w:rsid w:val="00292A54"/>
    <w:rsid w:val="00293F71"/>
    <w:rsid w:val="00294216"/>
    <w:rsid w:val="002A5C5C"/>
    <w:rsid w:val="002B694D"/>
    <w:rsid w:val="002B7E2A"/>
    <w:rsid w:val="002E47CC"/>
    <w:rsid w:val="00310F62"/>
    <w:rsid w:val="0031670B"/>
    <w:rsid w:val="003259FA"/>
    <w:rsid w:val="00355D65"/>
    <w:rsid w:val="00364D17"/>
    <w:rsid w:val="0037213D"/>
    <w:rsid w:val="0037518A"/>
    <w:rsid w:val="00380823"/>
    <w:rsid w:val="003C189D"/>
    <w:rsid w:val="003C31F4"/>
    <w:rsid w:val="003E48AE"/>
    <w:rsid w:val="003F60ED"/>
    <w:rsid w:val="004004F2"/>
    <w:rsid w:val="00411F73"/>
    <w:rsid w:val="0042051B"/>
    <w:rsid w:val="00430573"/>
    <w:rsid w:val="0044207B"/>
    <w:rsid w:val="0044625B"/>
    <w:rsid w:val="00454CD2"/>
    <w:rsid w:val="00454D98"/>
    <w:rsid w:val="00454FC1"/>
    <w:rsid w:val="004A7953"/>
    <w:rsid w:val="004B7581"/>
    <w:rsid w:val="004C2EEC"/>
    <w:rsid w:val="004E4901"/>
    <w:rsid w:val="004F5F15"/>
    <w:rsid w:val="00507966"/>
    <w:rsid w:val="00526DC7"/>
    <w:rsid w:val="00530EB0"/>
    <w:rsid w:val="00534FE4"/>
    <w:rsid w:val="005413B2"/>
    <w:rsid w:val="005463D5"/>
    <w:rsid w:val="0055127B"/>
    <w:rsid w:val="00556797"/>
    <w:rsid w:val="00566337"/>
    <w:rsid w:val="00570193"/>
    <w:rsid w:val="005772DA"/>
    <w:rsid w:val="00581C02"/>
    <w:rsid w:val="00594172"/>
    <w:rsid w:val="00596538"/>
    <w:rsid w:val="005A4A3C"/>
    <w:rsid w:val="005C3655"/>
    <w:rsid w:val="005F0E84"/>
    <w:rsid w:val="005F2FE9"/>
    <w:rsid w:val="0060148D"/>
    <w:rsid w:val="006114B1"/>
    <w:rsid w:val="00612421"/>
    <w:rsid w:val="006124DA"/>
    <w:rsid w:val="006152CB"/>
    <w:rsid w:val="00620AF5"/>
    <w:rsid w:val="00640C5C"/>
    <w:rsid w:val="00641B69"/>
    <w:rsid w:val="00644699"/>
    <w:rsid w:val="00664496"/>
    <w:rsid w:val="00686AAE"/>
    <w:rsid w:val="006A09F0"/>
    <w:rsid w:val="006F29A0"/>
    <w:rsid w:val="00700432"/>
    <w:rsid w:val="00702661"/>
    <w:rsid w:val="00704B10"/>
    <w:rsid w:val="00707702"/>
    <w:rsid w:val="007116B1"/>
    <w:rsid w:val="00711B04"/>
    <w:rsid w:val="00732C5C"/>
    <w:rsid w:val="007333E5"/>
    <w:rsid w:val="00740F96"/>
    <w:rsid w:val="00767124"/>
    <w:rsid w:val="0077325C"/>
    <w:rsid w:val="007749C9"/>
    <w:rsid w:val="00781BD5"/>
    <w:rsid w:val="007A0139"/>
    <w:rsid w:val="007B4222"/>
    <w:rsid w:val="007B64E5"/>
    <w:rsid w:val="007C0AC8"/>
    <w:rsid w:val="007C37D2"/>
    <w:rsid w:val="007C44D9"/>
    <w:rsid w:val="007C62D3"/>
    <w:rsid w:val="007D1FC4"/>
    <w:rsid w:val="00820D59"/>
    <w:rsid w:val="00821751"/>
    <w:rsid w:val="00841F63"/>
    <w:rsid w:val="00844F39"/>
    <w:rsid w:val="008505E2"/>
    <w:rsid w:val="00856AB0"/>
    <w:rsid w:val="00861F36"/>
    <w:rsid w:val="00872201"/>
    <w:rsid w:val="00880D31"/>
    <w:rsid w:val="008B0613"/>
    <w:rsid w:val="008C1EDE"/>
    <w:rsid w:val="008C2D17"/>
    <w:rsid w:val="008E1688"/>
    <w:rsid w:val="008E4F71"/>
    <w:rsid w:val="008E68F2"/>
    <w:rsid w:val="00930946"/>
    <w:rsid w:val="00955F6A"/>
    <w:rsid w:val="00956E58"/>
    <w:rsid w:val="009766FA"/>
    <w:rsid w:val="00976DCF"/>
    <w:rsid w:val="00987553"/>
    <w:rsid w:val="009A2540"/>
    <w:rsid w:val="009A5E87"/>
    <w:rsid w:val="009B71EA"/>
    <w:rsid w:val="009C20E9"/>
    <w:rsid w:val="009C7B87"/>
    <w:rsid w:val="009D0EAA"/>
    <w:rsid w:val="009D571D"/>
    <w:rsid w:val="009E1532"/>
    <w:rsid w:val="00A05CE8"/>
    <w:rsid w:val="00A10734"/>
    <w:rsid w:val="00A30FFA"/>
    <w:rsid w:val="00A35AE0"/>
    <w:rsid w:val="00A8459B"/>
    <w:rsid w:val="00A84644"/>
    <w:rsid w:val="00A86457"/>
    <w:rsid w:val="00A94E03"/>
    <w:rsid w:val="00AA190C"/>
    <w:rsid w:val="00AA6D06"/>
    <w:rsid w:val="00AB0270"/>
    <w:rsid w:val="00AB0810"/>
    <w:rsid w:val="00AB62A7"/>
    <w:rsid w:val="00AF4E6B"/>
    <w:rsid w:val="00B00214"/>
    <w:rsid w:val="00B00373"/>
    <w:rsid w:val="00B01225"/>
    <w:rsid w:val="00B04E7A"/>
    <w:rsid w:val="00B06EB5"/>
    <w:rsid w:val="00B16134"/>
    <w:rsid w:val="00B161C9"/>
    <w:rsid w:val="00B20029"/>
    <w:rsid w:val="00B21D47"/>
    <w:rsid w:val="00B24342"/>
    <w:rsid w:val="00B72E31"/>
    <w:rsid w:val="00B739DC"/>
    <w:rsid w:val="00B73DE7"/>
    <w:rsid w:val="00B7408A"/>
    <w:rsid w:val="00B75A3F"/>
    <w:rsid w:val="00B77AB0"/>
    <w:rsid w:val="00B8233D"/>
    <w:rsid w:val="00BA2510"/>
    <w:rsid w:val="00BC6AB0"/>
    <w:rsid w:val="00BD14B0"/>
    <w:rsid w:val="00BD240A"/>
    <w:rsid w:val="00BE5882"/>
    <w:rsid w:val="00C01A64"/>
    <w:rsid w:val="00C11758"/>
    <w:rsid w:val="00C5683A"/>
    <w:rsid w:val="00C71FBB"/>
    <w:rsid w:val="00C81502"/>
    <w:rsid w:val="00C904DA"/>
    <w:rsid w:val="00C95D26"/>
    <w:rsid w:val="00CA489E"/>
    <w:rsid w:val="00CB25DE"/>
    <w:rsid w:val="00CC0673"/>
    <w:rsid w:val="00CC0C56"/>
    <w:rsid w:val="00CD3B27"/>
    <w:rsid w:val="00CD71C8"/>
    <w:rsid w:val="00CE121B"/>
    <w:rsid w:val="00CE7B34"/>
    <w:rsid w:val="00D11753"/>
    <w:rsid w:val="00D245A5"/>
    <w:rsid w:val="00D3608C"/>
    <w:rsid w:val="00D62E5F"/>
    <w:rsid w:val="00D64BEF"/>
    <w:rsid w:val="00D70D22"/>
    <w:rsid w:val="00D90A20"/>
    <w:rsid w:val="00D92F3C"/>
    <w:rsid w:val="00DD3CF3"/>
    <w:rsid w:val="00DD7EE1"/>
    <w:rsid w:val="00DE24D1"/>
    <w:rsid w:val="00DE5C94"/>
    <w:rsid w:val="00DF58C4"/>
    <w:rsid w:val="00DF6994"/>
    <w:rsid w:val="00E00021"/>
    <w:rsid w:val="00E115FB"/>
    <w:rsid w:val="00E1772B"/>
    <w:rsid w:val="00E3399E"/>
    <w:rsid w:val="00E62245"/>
    <w:rsid w:val="00E62665"/>
    <w:rsid w:val="00E82692"/>
    <w:rsid w:val="00EC12F3"/>
    <w:rsid w:val="00EE4533"/>
    <w:rsid w:val="00EE4877"/>
    <w:rsid w:val="00EF6AEA"/>
    <w:rsid w:val="00F00A32"/>
    <w:rsid w:val="00F06682"/>
    <w:rsid w:val="00F07146"/>
    <w:rsid w:val="00F10E09"/>
    <w:rsid w:val="00F165B2"/>
    <w:rsid w:val="00F418B2"/>
    <w:rsid w:val="00F82CE6"/>
    <w:rsid w:val="00F90D0B"/>
    <w:rsid w:val="00FC7EC5"/>
    <w:rsid w:val="00FE28A3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D70F"/>
  <w15:chartTrackingRefBased/>
  <w15:docId w15:val="{5CB0661D-0186-4898-B7A2-CDC87EF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2D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213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7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0946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094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40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408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15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15A5"/>
  </w:style>
  <w:style w:type="character" w:customStyle="1" w:styleId="ad">
    <w:name w:val="註解文字 字元"/>
    <w:basedOn w:val="a0"/>
    <w:link w:val="ac"/>
    <w:uiPriority w:val="99"/>
    <w:semiHidden/>
    <w:rsid w:val="000B15A5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15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B15A5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DE03-77F4-4108-A162-7C30460F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2025-04-07T06:42:00Z</cp:lastPrinted>
  <dcterms:created xsi:type="dcterms:W3CDTF">2025-07-09T05:33:00Z</dcterms:created>
  <dcterms:modified xsi:type="dcterms:W3CDTF">2025-08-05T07:53:00Z</dcterms:modified>
</cp:coreProperties>
</file>